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principal"/>
      </w:tblPr>
      <w:tblGrid>
        <w:gridCol w:w="10286"/>
        <w:gridCol w:w="486"/>
      </w:tblGrid>
      <w:tr w:rsidR="00184664" w:rsidRPr="00B751E9" w14:paraId="4C62F92B" w14:textId="77777777" w:rsidTr="00C87178">
        <w:trPr>
          <w:trHeight w:val="13648"/>
        </w:trPr>
        <w:tc>
          <w:tcPr>
            <w:tcW w:w="10287" w:type="dxa"/>
            <w:tcBorders>
              <w:right w:val="single" w:sz="12" w:space="0" w:color="F0A22E" w:themeColor="accent1"/>
            </w:tcBorders>
            <w:tcMar>
              <w:bottom w:w="0" w:type="dxa"/>
              <w:right w:w="0" w:type="dxa"/>
            </w:tcMar>
          </w:tcPr>
          <w:tbl>
            <w:tblPr>
              <w:tblpPr w:leftFromText="141" w:rightFromText="141" w:horzAnchor="margin" w:tblpX="-284" w:tblpY="570"/>
              <w:tblOverlap w:val="never"/>
              <w:tblW w:w="10348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Tableau de disposition gauche"/>
            </w:tblPr>
            <w:tblGrid>
              <w:gridCol w:w="10348"/>
            </w:tblGrid>
            <w:tr w:rsidR="00184664" w:rsidRPr="00B751E9" w14:paraId="5403CE9D" w14:textId="77777777" w:rsidTr="00090884">
              <w:trPr>
                <w:trHeight w:hRule="exact" w:val="2386"/>
              </w:trPr>
              <w:tc>
                <w:tcPr>
                  <w:tcW w:w="5000" w:type="pct"/>
                  <w:tcBorders>
                    <w:bottom w:val="single" w:sz="12" w:space="0" w:color="F0A22E" w:themeColor="accent1"/>
                  </w:tcBorders>
                </w:tcPr>
                <w:p w14:paraId="05CC4BA4" w14:textId="6ECFAD56" w:rsidR="00820D5F" w:rsidRPr="00B751E9" w:rsidRDefault="0003320D" w:rsidP="00820D5F">
                  <w:pPr>
                    <w:jc w:val="both"/>
                    <w:rPr>
                      <w:rFonts w:ascii="Corbel" w:eastAsia="Calibri" w:hAnsi="Corbel" w:cs="Times New Roman"/>
                      <w:color w:val="auto"/>
                      <w:sz w:val="22"/>
                      <w:szCs w:val="22"/>
                      <w:lang w:val="hr-HR"/>
                    </w:rPr>
                  </w:pPr>
                  <w:r w:rsidRPr="00B751E9">
                    <w:rPr>
                      <w:rFonts w:ascii="Corbel" w:eastAsia="Calibri" w:hAnsi="Corbel" w:cs="Times New Roman"/>
                      <w:noProof/>
                      <w:color w:val="auto"/>
                      <w:sz w:val="22"/>
                      <w:szCs w:val="22"/>
                      <w:lang w:val="hr-HR" w:eastAsia="hr-HR"/>
                    </w:rPr>
                    <w:drawing>
                      <wp:anchor distT="0" distB="0" distL="114300" distR="114300" simplePos="0" relativeHeight="251656704" behindDoc="0" locked="0" layoutInCell="1" allowOverlap="1" wp14:anchorId="226E0DCA" wp14:editId="7313C1AA">
                        <wp:simplePos x="0" y="0"/>
                        <wp:positionH relativeFrom="margin">
                          <wp:posOffset>211455</wp:posOffset>
                        </wp:positionH>
                        <wp:positionV relativeFrom="margin">
                          <wp:posOffset>968375</wp:posOffset>
                        </wp:positionV>
                        <wp:extent cx="704850" cy="704850"/>
                        <wp:effectExtent l="0" t="0" r="0" b="0"/>
                        <wp:wrapSquare wrapText="bothSides"/>
                        <wp:docPr id="11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con-safety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4850" cy="704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090884" w:rsidRPr="00B751E9">
                    <w:rPr>
                      <w:rFonts w:ascii="Corbel" w:eastAsia="Calibri" w:hAnsi="Corbel" w:cs="Times New Roman"/>
                      <w:caps/>
                      <w:noProof/>
                      <w:color w:val="auto"/>
                      <w:sz w:val="22"/>
                      <w:szCs w:val="22"/>
                      <w:lang w:val="hr-HR" w:eastAsia="hr-HR"/>
                    </w:rPr>
                    <w:drawing>
                      <wp:anchor distT="0" distB="0" distL="114300" distR="114300" simplePos="0" relativeHeight="251650560" behindDoc="0" locked="0" layoutInCell="1" allowOverlap="1" wp14:anchorId="57F99B4E" wp14:editId="1DC7E59E">
                        <wp:simplePos x="0" y="0"/>
                        <wp:positionH relativeFrom="margin">
                          <wp:posOffset>4881880</wp:posOffset>
                        </wp:positionH>
                        <wp:positionV relativeFrom="margin">
                          <wp:posOffset>916940</wp:posOffset>
                        </wp:positionV>
                        <wp:extent cx="1085850" cy="765175"/>
                        <wp:effectExtent l="0" t="0" r="0" b="0"/>
                        <wp:wrapSquare wrapText="bothSides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uiz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5850" cy="765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090884" w:rsidRPr="00B751E9">
                    <w:rPr>
                      <w:rFonts w:ascii="Corbel" w:eastAsia="Calibri" w:hAnsi="Corbel" w:cs="Times New Roman"/>
                      <w:caps/>
                      <w:noProof/>
                      <w:color w:val="auto"/>
                      <w:sz w:val="22"/>
                      <w:szCs w:val="22"/>
                      <w:lang w:val="hr-HR" w:eastAsia="hr-HR"/>
                    </w:rPr>
                    <w:drawing>
                      <wp:anchor distT="0" distB="0" distL="114300" distR="114300" simplePos="0" relativeHeight="251653632" behindDoc="0" locked="0" layoutInCell="1" allowOverlap="1" wp14:anchorId="18C08F8E" wp14:editId="2E4FF40F">
                        <wp:simplePos x="0" y="0"/>
                        <wp:positionH relativeFrom="margin">
                          <wp:posOffset>2239010</wp:posOffset>
                        </wp:positionH>
                        <wp:positionV relativeFrom="margin">
                          <wp:posOffset>970280</wp:posOffset>
                        </wp:positionV>
                        <wp:extent cx="1223645" cy="704850"/>
                        <wp:effectExtent l="0" t="0" r="0" b="0"/>
                        <wp:wrapSquare wrapText="bothSides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R.jpg"/>
                                <pic:cNvPicPr/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0211" r="2036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23645" cy="7048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831FA0" w:rsidRPr="00B751E9">
                    <w:rPr>
                      <w:rFonts w:ascii="Corbel" w:eastAsia="Calibri" w:hAnsi="Corbel" w:cs="Times New Roman"/>
                      <w:color w:val="auto"/>
                      <w:sz w:val="22"/>
                      <w:szCs w:val="22"/>
                      <w:lang w:val="hr-HR"/>
                    </w:rPr>
                    <w:t>Svake godine više od</w:t>
                  </w:r>
                  <w:r w:rsidR="00820D5F" w:rsidRPr="00B751E9">
                    <w:rPr>
                      <w:rFonts w:ascii="Corbel" w:eastAsia="Calibri" w:hAnsi="Corbel" w:cs="Times New Roman"/>
                      <w:color w:val="auto"/>
                      <w:sz w:val="22"/>
                      <w:szCs w:val="22"/>
                      <w:lang w:val="hr-HR"/>
                    </w:rPr>
                    <w:t xml:space="preserve"> 1.25 m</w:t>
                  </w:r>
                  <w:r w:rsidR="00831FA0" w:rsidRPr="00B751E9">
                    <w:rPr>
                      <w:rFonts w:ascii="Corbel" w:eastAsia="Calibri" w:hAnsi="Corbel" w:cs="Times New Roman"/>
                      <w:color w:val="auto"/>
                      <w:sz w:val="22"/>
                      <w:szCs w:val="22"/>
                      <w:lang w:val="hr-HR"/>
                    </w:rPr>
                    <w:t>ilijuna ljudi</w:t>
                  </w:r>
                  <w:r w:rsidR="00820D5F" w:rsidRPr="00B751E9">
                    <w:rPr>
                      <w:rFonts w:ascii="Corbel" w:eastAsia="Calibri" w:hAnsi="Corbel" w:cs="Times New Roman"/>
                      <w:color w:val="auto"/>
                      <w:sz w:val="22"/>
                      <w:szCs w:val="22"/>
                      <w:lang w:val="hr-HR"/>
                    </w:rPr>
                    <w:t xml:space="preserve"> </w:t>
                  </w:r>
                  <w:r w:rsidR="00831FA0" w:rsidRPr="00B751E9">
                    <w:rPr>
                      <w:rFonts w:ascii="Corbel" w:eastAsia="Calibri" w:hAnsi="Corbel" w:cs="Times New Roman"/>
                      <w:color w:val="auto"/>
                      <w:sz w:val="22"/>
                      <w:szCs w:val="22"/>
                      <w:lang w:val="hr-HR"/>
                    </w:rPr>
                    <w:t>smrtno strada u prometnim nesrećama</w:t>
                  </w:r>
                  <w:r w:rsidR="00820D5F" w:rsidRPr="00B751E9">
                    <w:rPr>
                      <w:rFonts w:ascii="Corbel" w:eastAsia="Calibri" w:hAnsi="Corbel" w:cs="Times New Roman"/>
                      <w:color w:val="auto"/>
                      <w:sz w:val="22"/>
                      <w:szCs w:val="22"/>
                      <w:lang w:val="hr-HR"/>
                    </w:rPr>
                    <w:t xml:space="preserve">. </w:t>
                  </w:r>
                  <w:r w:rsidR="00831FA0" w:rsidRPr="00B751E9">
                    <w:rPr>
                      <w:rFonts w:ascii="Corbel" w:eastAsia="Calibri" w:hAnsi="Corbel" w:cs="Times New Roman"/>
                      <w:color w:val="auto"/>
                      <w:sz w:val="22"/>
                      <w:szCs w:val="22"/>
                      <w:lang w:val="hr-HR"/>
                    </w:rPr>
                    <w:t>Štoviše</w:t>
                  </w:r>
                  <w:r w:rsidR="00820D5F" w:rsidRPr="00B751E9">
                    <w:rPr>
                      <w:rFonts w:ascii="Corbel" w:eastAsia="Calibri" w:hAnsi="Corbel" w:cs="Times New Roman"/>
                      <w:color w:val="auto"/>
                      <w:sz w:val="22"/>
                      <w:szCs w:val="22"/>
                      <w:lang w:val="hr-HR"/>
                    </w:rPr>
                    <w:t xml:space="preserve">, </w:t>
                  </w:r>
                  <w:r w:rsidR="00831FA0" w:rsidRPr="00B751E9">
                    <w:rPr>
                      <w:rFonts w:ascii="Corbel" w:eastAsia="Calibri" w:hAnsi="Corbel" w:cs="Times New Roman"/>
                      <w:color w:val="auto"/>
                      <w:sz w:val="22"/>
                      <w:szCs w:val="22"/>
                      <w:lang w:val="hr-HR"/>
                    </w:rPr>
                    <w:t>bez poduzimanja potrebnih akcija</w:t>
                  </w:r>
                  <w:r w:rsidR="00820D5F" w:rsidRPr="00B751E9">
                    <w:rPr>
                      <w:rFonts w:ascii="Corbel" w:eastAsia="Calibri" w:hAnsi="Corbel" w:cs="Times New Roman"/>
                      <w:color w:val="auto"/>
                      <w:sz w:val="22"/>
                      <w:szCs w:val="22"/>
                      <w:lang w:val="hr-HR"/>
                    </w:rPr>
                    <w:t xml:space="preserve">, </w:t>
                  </w:r>
                  <w:r w:rsidR="00831FA0" w:rsidRPr="00B751E9">
                    <w:rPr>
                      <w:rFonts w:ascii="Corbel" w:eastAsia="Calibri" w:hAnsi="Corbel" w:cs="Times New Roman"/>
                      <w:color w:val="auto"/>
                      <w:sz w:val="22"/>
                      <w:szCs w:val="22"/>
                      <w:lang w:val="hr-HR"/>
                    </w:rPr>
                    <w:t>prometne nesreće će postati sedmi uzrok smrtnosti do</w:t>
                  </w:r>
                  <w:r w:rsidR="00820D5F" w:rsidRPr="00B751E9">
                    <w:rPr>
                      <w:rFonts w:ascii="Corbel" w:eastAsia="Calibri" w:hAnsi="Corbel" w:cs="Times New Roman"/>
                      <w:color w:val="auto"/>
                      <w:sz w:val="22"/>
                      <w:szCs w:val="22"/>
                      <w:lang w:val="hr-HR"/>
                    </w:rPr>
                    <w:t xml:space="preserve"> 2030. </w:t>
                  </w:r>
                  <w:r w:rsidR="00831FA0" w:rsidRPr="00B751E9">
                    <w:rPr>
                      <w:rFonts w:ascii="Corbel" w:eastAsia="Calibri" w:hAnsi="Corbel" w:cs="Times New Roman"/>
                      <w:color w:val="auto"/>
                      <w:sz w:val="22"/>
                      <w:szCs w:val="22"/>
                      <w:lang w:val="hr-HR"/>
                    </w:rPr>
                    <w:t xml:space="preserve">Ovaj </w:t>
                  </w:r>
                  <w:r w:rsidR="00B751E9" w:rsidRPr="00B751E9">
                    <w:rPr>
                      <w:rFonts w:ascii="Corbel" w:eastAsia="Calibri" w:hAnsi="Corbel" w:cs="Times New Roman"/>
                      <w:color w:val="auto"/>
                      <w:sz w:val="22"/>
                      <w:szCs w:val="22"/>
                      <w:lang w:val="hr-HR"/>
                    </w:rPr>
                    <w:t>kratki</w:t>
                  </w:r>
                  <w:r w:rsidR="00831FA0" w:rsidRPr="00B751E9">
                    <w:rPr>
                      <w:rFonts w:ascii="Corbel" w:eastAsia="Calibri" w:hAnsi="Corbel" w:cs="Times New Roman"/>
                      <w:color w:val="auto"/>
                      <w:sz w:val="22"/>
                      <w:szCs w:val="22"/>
                      <w:lang w:val="hr-HR"/>
                    </w:rPr>
                    <w:t xml:space="preserve"> test pomoći će vam da procijenite svoje ponašanje na cesti</w:t>
                  </w:r>
                  <w:r w:rsidR="00820D5F" w:rsidRPr="00B751E9">
                    <w:rPr>
                      <w:rFonts w:ascii="Corbel" w:eastAsia="Calibri" w:hAnsi="Corbel" w:cs="Times New Roman"/>
                      <w:color w:val="auto"/>
                      <w:sz w:val="22"/>
                      <w:szCs w:val="22"/>
                      <w:lang w:val="hr-HR"/>
                    </w:rPr>
                    <w:t xml:space="preserve">. </w:t>
                  </w:r>
                  <w:r w:rsidR="00412A45" w:rsidRPr="00B751E9">
                    <w:rPr>
                      <w:rFonts w:ascii="Corbel" w:eastAsia="Calibri" w:hAnsi="Corbel" w:cs="Times New Roman"/>
                      <w:color w:val="auto"/>
                      <w:sz w:val="22"/>
                      <w:szCs w:val="22"/>
                      <w:lang w:val="hr-HR"/>
                    </w:rPr>
                    <w:t xml:space="preserve">Ovo će vam </w:t>
                  </w:r>
                  <w:r w:rsidR="00B751E9" w:rsidRPr="00B751E9">
                    <w:rPr>
                      <w:rFonts w:ascii="Corbel" w:eastAsia="Calibri" w:hAnsi="Corbel" w:cs="Times New Roman"/>
                      <w:color w:val="auto"/>
                      <w:sz w:val="22"/>
                      <w:szCs w:val="22"/>
                      <w:lang w:val="hr-HR"/>
                    </w:rPr>
                    <w:t>odu</w:t>
                  </w:r>
                  <w:r w:rsidR="00412A45" w:rsidRPr="00B751E9">
                    <w:rPr>
                      <w:rFonts w:ascii="Corbel" w:eastAsia="Calibri" w:hAnsi="Corbel" w:cs="Times New Roman"/>
                      <w:color w:val="auto"/>
                      <w:sz w:val="22"/>
                      <w:szCs w:val="22"/>
                      <w:lang w:val="hr-HR"/>
                    </w:rPr>
                    <w:t>zeti samo 5 minuta</w:t>
                  </w:r>
                  <w:r w:rsidR="00820D5F" w:rsidRPr="00B751E9">
                    <w:rPr>
                      <w:rFonts w:ascii="Corbel" w:eastAsia="Calibri" w:hAnsi="Corbel" w:cs="Times New Roman"/>
                      <w:color w:val="auto"/>
                      <w:sz w:val="22"/>
                      <w:szCs w:val="22"/>
                      <w:lang w:val="hr-HR"/>
                    </w:rPr>
                    <w:t>,</w:t>
                  </w:r>
                  <w:r w:rsidR="00B751E9" w:rsidRPr="00B751E9">
                    <w:rPr>
                      <w:rFonts w:ascii="Corbel" w:eastAsia="Calibri" w:hAnsi="Corbel" w:cs="Times New Roman"/>
                      <w:color w:val="auto"/>
                      <w:sz w:val="22"/>
                      <w:szCs w:val="22"/>
                      <w:lang w:val="hr-HR"/>
                    </w:rPr>
                    <w:t xml:space="preserve"> izaberite samo jedan od ponuđenih odgovora</w:t>
                  </w:r>
                  <w:r w:rsidR="00820D5F" w:rsidRPr="00B751E9">
                    <w:rPr>
                      <w:rFonts w:ascii="Corbel" w:eastAsia="Calibri" w:hAnsi="Corbel" w:cs="Times New Roman"/>
                      <w:color w:val="auto"/>
                      <w:sz w:val="22"/>
                      <w:szCs w:val="22"/>
                      <w:lang w:val="hr-HR"/>
                    </w:rPr>
                    <w:t xml:space="preserve">. </w:t>
                  </w:r>
                  <w:r w:rsidR="00412A45" w:rsidRPr="00B751E9">
                    <w:rPr>
                      <w:rFonts w:ascii="Corbel" w:eastAsia="Calibri" w:hAnsi="Corbel" w:cs="Times New Roman"/>
                      <w:color w:val="auto"/>
                      <w:sz w:val="22"/>
                      <w:szCs w:val="22"/>
                      <w:lang w:val="hr-HR"/>
                    </w:rPr>
                    <w:t xml:space="preserve">I ne zaboravite </w:t>
                  </w:r>
                  <w:r w:rsidR="00820D5F" w:rsidRPr="00B751E9">
                    <w:rPr>
                      <w:rFonts w:ascii="Corbel" w:eastAsia="Calibri" w:hAnsi="Corbel" w:cs="Times New Roman"/>
                      <w:color w:val="auto"/>
                      <w:sz w:val="22"/>
                      <w:szCs w:val="22"/>
                      <w:lang w:val="hr-HR"/>
                    </w:rPr>
                    <w:t xml:space="preserve"> “</w:t>
                  </w:r>
                  <w:r w:rsidR="00B751E9" w:rsidRPr="00B751E9">
                    <w:rPr>
                      <w:rFonts w:ascii="Corbel" w:eastAsia="Calibri" w:hAnsi="Corbel" w:cs="Times New Roman"/>
                      <w:color w:val="auto"/>
                      <w:sz w:val="22"/>
                      <w:szCs w:val="22"/>
                      <w:lang w:val="hr-HR"/>
                    </w:rPr>
                    <w:t>Za spašavanje života ne treba vam dozvola</w:t>
                  </w:r>
                  <w:r w:rsidR="00820D5F" w:rsidRPr="00B751E9">
                    <w:rPr>
                      <w:rFonts w:ascii="Corbel" w:eastAsia="Calibri" w:hAnsi="Corbel" w:cs="Times New Roman"/>
                      <w:color w:val="auto"/>
                      <w:sz w:val="22"/>
                      <w:szCs w:val="22"/>
                      <w:lang w:val="hr-HR"/>
                    </w:rPr>
                    <w:t>”.</w:t>
                  </w:r>
                </w:p>
                <w:p w14:paraId="097E7965" w14:textId="77777777" w:rsidR="00184664" w:rsidRPr="00B751E9" w:rsidRDefault="00184664" w:rsidP="00820D5F">
                  <w:pPr>
                    <w:jc w:val="both"/>
                    <w:rPr>
                      <w:rFonts w:ascii="Corbel" w:eastAsia="Calibri" w:hAnsi="Corbel" w:cs="Times New Roman"/>
                      <w:color w:val="auto"/>
                      <w:sz w:val="22"/>
                      <w:szCs w:val="22"/>
                      <w:lang w:val="hr-HR"/>
                    </w:rPr>
                  </w:pPr>
                </w:p>
              </w:tc>
            </w:tr>
            <w:tr w:rsidR="00EB7034" w:rsidRPr="00B751E9" w14:paraId="33734292" w14:textId="77777777" w:rsidTr="00090884">
              <w:trPr>
                <w:trHeight w:hRule="exact" w:val="10565"/>
              </w:trPr>
              <w:tc>
                <w:tcPr>
                  <w:tcW w:w="5000" w:type="pct"/>
                  <w:tcBorders>
                    <w:bottom w:val="single" w:sz="12" w:space="0" w:color="F0A22E" w:themeColor="accent1"/>
                  </w:tcBorders>
                </w:tcPr>
                <w:p w14:paraId="311A3C58" w14:textId="77777777" w:rsidR="003F765D" w:rsidRPr="00B751E9" w:rsidRDefault="003F765D" w:rsidP="003F765D">
                  <w:pPr>
                    <w:pStyle w:val="ListParagraph"/>
                    <w:ind w:left="1069"/>
                    <w:jc w:val="both"/>
                    <w:rPr>
                      <w:rFonts w:ascii="Corbel" w:hAnsi="Corbel"/>
                      <w:lang w:val="hr-HR"/>
                    </w:rPr>
                  </w:pPr>
                </w:p>
                <w:p w14:paraId="5689D79B" w14:textId="76169BBB" w:rsidR="00820D5F" w:rsidRPr="00B751E9" w:rsidRDefault="00B751E9" w:rsidP="00820D5F">
                  <w:pPr>
                    <w:numPr>
                      <w:ilvl w:val="0"/>
                      <w:numId w:val="5"/>
                    </w:numPr>
                    <w:spacing w:after="200" w:line="276" w:lineRule="auto"/>
                    <w:contextualSpacing/>
                    <w:jc w:val="both"/>
                    <w:rPr>
                      <w:rFonts w:ascii="Corbel" w:hAnsi="Corbel"/>
                      <w:b/>
                      <w:color w:val="F6B600"/>
                      <w:sz w:val="22"/>
                      <w:szCs w:val="22"/>
                      <w:lang w:val="hr-HR"/>
                    </w:rPr>
                  </w:pPr>
                  <w:r w:rsidRPr="00B751E9">
                    <w:rPr>
                      <w:rFonts w:ascii="Corbel" w:hAnsi="Corbel"/>
                      <w:b/>
                      <w:color w:val="F6B600"/>
                      <w:sz w:val="22"/>
                      <w:szCs w:val="22"/>
                      <w:lang w:val="hr-HR"/>
                    </w:rPr>
                    <w:t>Tijekom duge vožnje uzimate pauzu</w:t>
                  </w:r>
                </w:p>
                <w:p w14:paraId="012134C5" w14:textId="4DE8A526" w:rsidR="00820D5F" w:rsidRPr="00B751E9" w:rsidRDefault="00B751E9" w:rsidP="00820D5F">
                  <w:pPr>
                    <w:numPr>
                      <w:ilvl w:val="0"/>
                      <w:numId w:val="1"/>
                    </w:numPr>
                    <w:spacing w:after="200" w:line="276" w:lineRule="auto"/>
                    <w:contextualSpacing/>
                    <w:jc w:val="both"/>
                    <w:rPr>
                      <w:rFonts w:ascii="Corbel" w:eastAsia="Century Gothic" w:hAnsi="Corbel" w:cs="Times New Roman"/>
                      <w:color w:val="auto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Corbel" w:eastAsia="Century Gothic" w:hAnsi="Corbel" w:cs="Times New Roman"/>
                      <w:color w:val="auto"/>
                      <w:sz w:val="22"/>
                      <w:szCs w:val="22"/>
                      <w:lang w:val="hr-HR"/>
                    </w:rPr>
                    <w:t>samo kada trebate nešto pojesti ili otići na zahod</w:t>
                  </w:r>
                </w:p>
                <w:p w14:paraId="71F22CC6" w14:textId="7457C32A" w:rsidR="00820D5F" w:rsidRPr="00B751E9" w:rsidRDefault="00B751E9" w:rsidP="00820D5F">
                  <w:pPr>
                    <w:numPr>
                      <w:ilvl w:val="0"/>
                      <w:numId w:val="1"/>
                    </w:numPr>
                    <w:spacing w:after="200" w:line="276" w:lineRule="auto"/>
                    <w:contextualSpacing/>
                    <w:jc w:val="both"/>
                    <w:rPr>
                      <w:rFonts w:ascii="Corbel" w:eastAsia="Century Gothic" w:hAnsi="Corbel" w:cs="Times New Roman"/>
                      <w:color w:val="auto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Corbel" w:eastAsia="Century Gothic" w:hAnsi="Corbel" w:cs="Times New Roman"/>
                      <w:color w:val="auto"/>
                      <w:sz w:val="22"/>
                      <w:szCs w:val="22"/>
                      <w:lang w:val="hr-HR"/>
                    </w:rPr>
                    <w:t xml:space="preserve">barem </w:t>
                  </w:r>
                  <w:r w:rsidR="00E77CB3">
                    <w:rPr>
                      <w:rFonts w:ascii="Corbel" w:eastAsia="Century Gothic" w:hAnsi="Corbel" w:cs="Times New Roman"/>
                      <w:color w:val="auto"/>
                      <w:sz w:val="22"/>
                      <w:szCs w:val="22"/>
                      <w:lang w:val="hr-HR"/>
                    </w:rPr>
                    <w:t>jednom svaka dva</w:t>
                  </w:r>
                  <w:r>
                    <w:rPr>
                      <w:rFonts w:ascii="Corbel" w:eastAsia="Century Gothic" w:hAnsi="Corbel" w:cs="Times New Roman"/>
                      <w:color w:val="auto"/>
                      <w:sz w:val="22"/>
                      <w:szCs w:val="22"/>
                      <w:lang w:val="hr-HR"/>
                    </w:rPr>
                    <w:t xml:space="preserve"> sata</w:t>
                  </w:r>
                </w:p>
                <w:p w14:paraId="72ACA582" w14:textId="3DC9939B" w:rsidR="00820D5F" w:rsidRPr="00B751E9" w:rsidRDefault="00B751E9" w:rsidP="00820D5F">
                  <w:pPr>
                    <w:numPr>
                      <w:ilvl w:val="0"/>
                      <w:numId w:val="1"/>
                    </w:numPr>
                    <w:spacing w:after="200" w:line="276" w:lineRule="auto"/>
                    <w:contextualSpacing/>
                    <w:jc w:val="both"/>
                    <w:rPr>
                      <w:rFonts w:ascii="Corbel" w:eastAsia="Century Gothic" w:hAnsi="Corbel" w:cs="Times New Roman"/>
                      <w:color w:val="auto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Corbel" w:eastAsia="Century Gothic" w:hAnsi="Corbel" w:cs="Times New Roman"/>
                      <w:color w:val="auto"/>
                      <w:sz w:val="22"/>
                      <w:szCs w:val="22"/>
                      <w:lang w:val="hr-HR"/>
                    </w:rPr>
                    <w:t>svakih</w:t>
                  </w:r>
                  <w:r w:rsidR="00820D5F" w:rsidRPr="00B751E9">
                    <w:rPr>
                      <w:rFonts w:ascii="Corbel" w:eastAsia="Century Gothic" w:hAnsi="Corbel" w:cs="Times New Roman"/>
                      <w:color w:val="auto"/>
                      <w:sz w:val="22"/>
                      <w:szCs w:val="22"/>
                      <w:lang w:val="hr-HR"/>
                    </w:rPr>
                    <w:t xml:space="preserve"> 100 km</w:t>
                  </w:r>
                </w:p>
                <w:p w14:paraId="64566216" w14:textId="77777777" w:rsidR="00820D5F" w:rsidRPr="00B751E9" w:rsidRDefault="0019223E" w:rsidP="00820D5F">
                  <w:pPr>
                    <w:spacing w:after="200" w:line="276" w:lineRule="auto"/>
                    <w:contextualSpacing/>
                    <w:jc w:val="both"/>
                    <w:rPr>
                      <w:rFonts w:ascii="Corbel" w:eastAsia="Century Gothic" w:hAnsi="Corbel" w:cs="Times New Roman"/>
                      <w:color w:val="auto"/>
                      <w:sz w:val="22"/>
                      <w:szCs w:val="22"/>
                      <w:lang w:val="hr-HR"/>
                    </w:rPr>
                  </w:pPr>
                  <w:r w:rsidRPr="00B751E9">
                    <w:rPr>
                      <w:rFonts w:ascii="Corbel" w:hAnsi="Corbel"/>
                      <w:b/>
                      <w:noProof/>
                      <w:color w:val="F6B600"/>
                      <w:lang w:val="hr-HR" w:eastAsia="hr-HR"/>
                    </w:rPr>
                    <w:drawing>
                      <wp:anchor distT="0" distB="0" distL="114300" distR="114300" simplePos="0" relativeHeight="251658752" behindDoc="0" locked="0" layoutInCell="1" allowOverlap="1" wp14:anchorId="4C52A323" wp14:editId="19495EB1">
                        <wp:simplePos x="0" y="0"/>
                        <wp:positionH relativeFrom="margin">
                          <wp:posOffset>4692650</wp:posOffset>
                        </wp:positionH>
                        <wp:positionV relativeFrom="margin">
                          <wp:posOffset>6985</wp:posOffset>
                        </wp:positionV>
                        <wp:extent cx="843280" cy="885825"/>
                        <wp:effectExtent l="0" t="0" r="0" b="9525"/>
                        <wp:wrapSquare wrapText="bothSides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oad-b-orange.pn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3280" cy="885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60FDDB8E" w14:textId="21CE4DF8" w:rsidR="00820D5F" w:rsidRPr="00B751E9" w:rsidRDefault="00B751E9" w:rsidP="00820D5F">
                  <w:pPr>
                    <w:numPr>
                      <w:ilvl w:val="0"/>
                      <w:numId w:val="5"/>
                    </w:numPr>
                    <w:spacing w:after="200" w:line="276" w:lineRule="auto"/>
                    <w:contextualSpacing/>
                    <w:jc w:val="both"/>
                    <w:rPr>
                      <w:rFonts w:ascii="Corbel" w:hAnsi="Corbel"/>
                      <w:b/>
                      <w:color w:val="F6B600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Corbel" w:hAnsi="Corbel"/>
                      <w:b/>
                      <w:color w:val="F6B600"/>
                      <w:sz w:val="22"/>
                      <w:szCs w:val="22"/>
                      <w:lang w:val="hr-HR"/>
                    </w:rPr>
                    <w:t>Kada vozite bicikl danju ili noću</w:t>
                  </w:r>
                </w:p>
                <w:p w14:paraId="05DCB034" w14:textId="01018B55" w:rsidR="00820D5F" w:rsidRPr="00B751E9" w:rsidRDefault="00B751E9" w:rsidP="00820D5F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both"/>
                    <w:rPr>
                      <w:rFonts w:ascii="Corbel" w:eastAsia="Century Gothic" w:hAnsi="Corbel" w:cs="Times New Roman"/>
                      <w:color w:val="auto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Corbel" w:eastAsia="Century Gothic" w:hAnsi="Corbel" w:cs="Times New Roman"/>
                      <w:color w:val="auto"/>
                      <w:sz w:val="22"/>
                      <w:szCs w:val="22"/>
                      <w:lang w:val="hr-HR"/>
                    </w:rPr>
                    <w:t>nosite  reflektirajuću odjeću</w:t>
                  </w:r>
                </w:p>
                <w:p w14:paraId="7E6077A7" w14:textId="521AE4B9" w:rsidR="00820D5F" w:rsidRPr="00B751E9" w:rsidRDefault="00B751E9" w:rsidP="00820D5F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both"/>
                    <w:rPr>
                      <w:rFonts w:ascii="Corbel" w:eastAsia="Century Gothic" w:hAnsi="Corbel" w:cs="Times New Roman"/>
                      <w:color w:val="auto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Corbel" w:eastAsia="Century Gothic" w:hAnsi="Corbel" w:cs="Times New Roman"/>
                      <w:color w:val="auto"/>
                      <w:sz w:val="22"/>
                      <w:szCs w:val="22"/>
                      <w:lang w:val="hr-HR"/>
                    </w:rPr>
                    <w:t>nosite kacigu i</w:t>
                  </w:r>
                  <w:r w:rsidR="00B53697">
                    <w:rPr>
                      <w:rFonts w:ascii="Corbel" w:eastAsia="Century Gothic" w:hAnsi="Corbel" w:cs="Times New Roman"/>
                      <w:color w:val="auto"/>
                      <w:sz w:val="22"/>
                      <w:szCs w:val="22"/>
                      <w:lang w:val="hr-HR"/>
                    </w:rPr>
                    <w:t xml:space="preserve"> reflektirajuću odjeću</w:t>
                  </w:r>
                </w:p>
                <w:p w14:paraId="55DB4DC8" w14:textId="140FE68C" w:rsidR="00820D5F" w:rsidRPr="00B751E9" w:rsidRDefault="00B53697" w:rsidP="00820D5F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both"/>
                    <w:rPr>
                      <w:rFonts w:ascii="Corbel" w:eastAsia="Century Gothic" w:hAnsi="Corbel" w:cs="Times New Roman"/>
                      <w:color w:val="auto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Corbel" w:eastAsia="Century Gothic" w:hAnsi="Corbel" w:cs="Times New Roman"/>
                      <w:color w:val="auto"/>
                      <w:sz w:val="22"/>
                      <w:szCs w:val="22"/>
                      <w:lang w:val="hr-HR"/>
                    </w:rPr>
                    <w:t>ne nosite kacigu jer vam kvari frizuru</w:t>
                  </w:r>
                </w:p>
                <w:p w14:paraId="5943E545" w14:textId="77777777" w:rsidR="00820D5F" w:rsidRPr="00B751E9" w:rsidRDefault="00820D5F" w:rsidP="00820D5F">
                  <w:pPr>
                    <w:spacing w:after="200" w:line="276" w:lineRule="auto"/>
                    <w:contextualSpacing/>
                    <w:jc w:val="both"/>
                    <w:rPr>
                      <w:rFonts w:ascii="Corbel" w:eastAsia="Century Gothic" w:hAnsi="Corbel" w:cs="Times New Roman"/>
                      <w:color w:val="auto"/>
                      <w:sz w:val="22"/>
                      <w:szCs w:val="22"/>
                      <w:lang w:val="hr-HR"/>
                    </w:rPr>
                  </w:pPr>
                </w:p>
                <w:p w14:paraId="1CBF6C53" w14:textId="2B825FD5" w:rsidR="00820D5F" w:rsidRPr="00B751E9" w:rsidRDefault="00B53697" w:rsidP="00820D5F">
                  <w:pPr>
                    <w:numPr>
                      <w:ilvl w:val="0"/>
                      <w:numId w:val="5"/>
                    </w:numPr>
                    <w:spacing w:after="200" w:line="276" w:lineRule="auto"/>
                    <w:contextualSpacing/>
                    <w:jc w:val="both"/>
                    <w:rPr>
                      <w:rFonts w:ascii="Corbel" w:hAnsi="Corbel"/>
                      <w:b/>
                      <w:color w:val="F6B600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Corbel" w:hAnsi="Corbel"/>
                      <w:b/>
                      <w:color w:val="F6B600"/>
                      <w:sz w:val="22"/>
                      <w:szCs w:val="22"/>
                      <w:lang w:val="hr-HR"/>
                    </w:rPr>
                    <w:t xml:space="preserve">U slučaju da pomažete unesrećenom motociklistu </w:t>
                  </w:r>
                  <w:r w:rsidR="00E200D9">
                    <w:rPr>
                      <w:rFonts w:ascii="Corbel" w:hAnsi="Corbel"/>
                      <w:b/>
                      <w:color w:val="F6B600"/>
                      <w:sz w:val="22"/>
                      <w:szCs w:val="22"/>
                      <w:lang w:val="hr-HR"/>
                    </w:rPr>
                    <w:t>koji je pri svijesti</w:t>
                  </w:r>
                  <w:r>
                    <w:rPr>
                      <w:rFonts w:ascii="Corbel" w:hAnsi="Corbel"/>
                      <w:b/>
                      <w:color w:val="F6B600"/>
                      <w:sz w:val="22"/>
                      <w:szCs w:val="22"/>
                      <w:lang w:val="hr-HR"/>
                    </w:rPr>
                    <w:t>, vi ćete</w:t>
                  </w:r>
                </w:p>
                <w:p w14:paraId="76AB60F9" w14:textId="6679467C" w:rsidR="00820D5F" w:rsidRPr="00B751E9" w:rsidRDefault="00B53697" w:rsidP="00820D5F">
                  <w:pPr>
                    <w:numPr>
                      <w:ilvl w:val="0"/>
                      <w:numId w:val="6"/>
                    </w:numPr>
                    <w:spacing w:after="200" w:line="276" w:lineRule="auto"/>
                    <w:contextualSpacing/>
                    <w:jc w:val="both"/>
                    <w:rPr>
                      <w:rFonts w:ascii="Corbel" w:eastAsia="Century Gothic" w:hAnsi="Corbel" w:cs="Times New Roman"/>
                      <w:color w:val="auto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Corbel" w:eastAsia="Century Gothic" w:hAnsi="Corbel" w:cs="Times New Roman"/>
                      <w:color w:val="auto"/>
                      <w:sz w:val="22"/>
                      <w:szCs w:val="22"/>
                      <w:lang w:val="hr-HR"/>
                    </w:rPr>
                    <w:t xml:space="preserve"> skinuti njegovu zaštitnu kacigu</w:t>
                  </w:r>
                </w:p>
                <w:p w14:paraId="27B432D6" w14:textId="0567DB89" w:rsidR="00820D5F" w:rsidRPr="00B751E9" w:rsidRDefault="00B53697" w:rsidP="00820D5F">
                  <w:pPr>
                    <w:numPr>
                      <w:ilvl w:val="0"/>
                      <w:numId w:val="6"/>
                    </w:numPr>
                    <w:spacing w:after="200" w:line="276" w:lineRule="auto"/>
                    <w:contextualSpacing/>
                    <w:jc w:val="both"/>
                    <w:rPr>
                      <w:rFonts w:ascii="Corbel" w:eastAsia="Century Gothic" w:hAnsi="Corbel" w:cs="Times New Roman"/>
                      <w:color w:val="auto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Corbel" w:eastAsia="Century Gothic" w:hAnsi="Corbel" w:cs="Times New Roman"/>
                      <w:color w:val="auto"/>
                      <w:sz w:val="22"/>
                      <w:szCs w:val="22"/>
                      <w:lang w:val="hr-HR"/>
                    </w:rPr>
                    <w:t>ostaviti ga u zatečenom položaju i pozvati hitnu službu</w:t>
                  </w:r>
                </w:p>
                <w:p w14:paraId="470EF151" w14:textId="6DD59A7F" w:rsidR="00820D5F" w:rsidRPr="00B751E9" w:rsidRDefault="00B53697" w:rsidP="00820D5F">
                  <w:pPr>
                    <w:numPr>
                      <w:ilvl w:val="0"/>
                      <w:numId w:val="6"/>
                    </w:numPr>
                    <w:spacing w:after="200" w:line="276" w:lineRule="auto"/>
                    <w:contextualSpacing/>
                    <w:jc w:val="both"/>
                    <w:rPr>
                      <w:rFonts w:ascii="Corbel" w:eastAsia="Century Gothic" w:hAnsi="Corbel" w:cs="Times New Roman"/>
                      <w:color w:val="auto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Corbel" w:eastAsia="Century Gothic" w:hAnsi="Corbel" w:cs="Times New Roman"/>
                      <w:color w:val="auto"/>
                      <w:sz w:val="22"/>
                      <w:szCs w:val="22"/>
                      <w:lang w:val="hr-HR"/>
                    </w:rPr>
                    <w:t>postaviti ga u stabilni bočni položaj</w:t>
                  </w:r>
                </w:p>
                <w:p w14:paraId="234C8566" w14:textId="77777777" w:rsidR="00820D5F" w:rsidRPr="00B751E9" w:rsidRDefault="00820D5F" w:rsidP="00820D5F">
                  <w:pPr>
                    <w:spacing w:after="200" w:line="276" w:lineRule="auto"/>
                    <w:contextualSpacing/>
                    <w:jc w:val="both"/>
                    <w:rPr>
                      <w:rFonts w:ascii="Corbel" w:eastAsia="Century Gothic" w:hAnsi="Corbel" w:cs="Times New Roman"/>
                      <w:color w:val="auto"/>
                      <w:sz w:val="22"/>
                      <w:szCs w:val="22"/>
                      <w:lang w:val="hr-HR"/>
                    </w:rPr>
                  </w:pPr>
                </w:p>
                <w:p w14:paraId="49A64CC8" w14:textId="6EBA1331" w:rsidR="00820D5F" w:rsidRPr="00B751E9" w:rsidRDefault="00B53697" w:rsidP="00820D5F">
                  <w:pPr>
                    <w:numPr>
                      <w:ilvl w:val="0"/>
                      <w:numId w:val="5"/>
                    </w:numPr>
                    <w:spacing w:after="200" w:line="276" w:lineRule="auto"/>
                    <w:contextualSpacing/>
                    <w:jc w:val="both"/>
                    <w:rPr>
                      <w:rFonts w:ascii="Corbel" w:hAnsi="Corbel"/>
                      <w:b/>
                      <w:color w:val="F6B600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Corbel" w:hAnsi="Corbel"/>
                      <w:b/>
                      <w:color w:val="F6B600"/>
                      <w:sz w:val="22"/>
                      <w:szCs w:val="22"/>
                      <w:lang w:val="hr-HR"/>
                    </w:rPr>
                    <w:t>Kao vozač</w:t>
                  </w:r>
                  <w:r w:rsidR="00820D5F" w:rsidRPr="00B751E9">
                    <w:rPr>
                      <w:rFonts w:ascii="Corbel" w:hAnsi="Corbel"/>
                      <w:b/>
                      <w:color w:val="F6B600"/>
                      <w:sz w:val="22"/>
                      <w:szCs w:val="22"/>
                      <w:lang w:val="hr-HR"/>
                    </w:rPr>
                    <w:t xml:space="preserve">, </w:t>
                  </w:r>
                  <w:r>
                    <w:rPr>
                      <w:rFonts w:ascii="Corbel" w:hAnsi="Corbel"/>
                      <w:b/>
                      <w:color w:val="F6B600"/>
                      <w:sz w:val="22"/>
                      <w:szCs w:val="22"/>
                      <w:lang w:val="hr-HR"/>
                    </w:rPr>
                    <w:t xml:space="preserve">kada stavite </w:t>
                  </w:r>
                  <w:r w:rsidR="00A35E74">
                    <w:rPr>
                      <w:rFonts w:ascii="Corbel" w:hAnsi="Corbel"/>
                      <w:b/>
                      <w:color w:val="F6B600"/>
                      <w:sz w:val="22"/>
                      <w:szCs w:val="22"/>
                      <w:lang w:val="hr-HR"/>
                    </w:rPr>
                    <w:t>sigurnosni pojas a niste sami u autu, vi prvo</w:t>
                  </w:r>
                </w:p>
                <w:p w14:paraId="0BDC6D60" w14:textId="152263D8" w:rsidR="00820D5F" w:rsidRPr="00B751E9" w:rsidRDefault="00A35E74" w:rsidP="00820D5F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both"/>
                    <w:rPr>
                      <w:rFonts w:ascii="Corbel" w:eastAsia="Century Gothic" w:hAnsi="Corbel" w:cs="Times New Roman"/>
                      <w:color w:val="auto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Corbel" w:eastAsia="Century Gothic" w:hAnsi="Corbel" w:cs="Times New Roman"/>
                      <w:color w:val="auto"/>
                      <w:sz w:val="22"/>
                      <w:szCs w:val="22"/>
                      <w:lang w:val="hr-HR"/>
                    </w:rPr>
                    <w:t>upalite motor</w:t>
                  </w:r>
                </w:p>
                <w:p w14:paraId="225CB1C0" w14:textId="44220116" w:rsidR="00820D5F" w:rsidRPr="00B751E9" w:rsidRDefault="00A35E74" w:rsidP="00820D5F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both"/>
                    <w:rPr>
                      <w:rFonts w:ascii="Corbel" w:eastAsia="Century Gothic" w:hAnsi="Corbel" w:cs="Times New Roman"/>
                      <w:color w:val="auto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Corbel" w:eastAsia="Century Gothic" w:hAnsi="Corbel" w:cs="Times New Roman"/>
                      <w:color w:val="auto"/>
                      <w:sz w:val="22"/>
                      <w:szCs w:val="22"/>
                      <w:lang w:val="hr-HR"/>
                    </w:rPr>
                    <w:t>provjerite jesu li i ostali putnici vezani</w:t>
                  </w:r>
                </w:p>
                <w:p w14:paraId="591BDD3A" w14:textId="37A71FEF" w:rsidR="00820D5F" w:rsidRPr="00B751E9" w:rsidRDefault="00A35E74" w:rsidP="00820D5F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both"/>
                    <w:rPr>
                      <w:rFonts w:ascii="Corbel" w:eastAsia="Century Gothic" w:hAnsi="Corbel" w:cs="Times New Roman"/>
                      <w:color w:val="auto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Corbel" w:eastAsia="Century Gothic" w:hAnsi="Corbel" w:cs="Times New Roman"/>
                      <w:color w:val="auto"/>
                      <w:sz w:val="22"/>
                      <w:szCs w:val="22"/>
                      <w:lang w:val="hr-HR"/>
                    </w:rPr>
                    <w:t>upalite radio</w:t>
                  </w:r>
                </w:p>
                <w:p w14:paraId="1D02E90B" w14:textId="77777777" w:rsidR="00820D5F" w:rsidRPr="00B751E9" w:rsidRDefault="00820D5F" w:rsidP="00820D5F">
                  <w:pPr>
                    <w:spacing w:after="200" w:line="276" w:lineRule="auto"/>
                    <w:contextualSpacing/>
                    <w:jc w:val="both"/>
                    <w:rPr>
                      <w:rFonts w:ascii="Corbel" w:eastAsia="Century Gothic" w:hAnsi="Corbel" w:cs="Times New Roman"/>
                      <w:color w:val="auto"/>
                      <w:sz w:val="22"/>
                      <w:szCs w:val="22"/>
                      <w:lang w:val="hr-HR"/>
                    </w:rPr>
                  </w:pPr>
                </w:p>
                <w:p w14:paraId="13B2FED9" w14:textId="6035FF11" w:rsidR="00820D5F" w:rsidRPr="00B751E9" w:rsidRDefault="00A35E74" w:rsidP="00820D5F">
                  <w:pPr>
                    <w:numPr>
                      <w:ilvl w:val="0"/>
                      <w:numId w:val="5"/>
                    </w:numPr>
                    <w:spacing w:after="200" w:line="276" w:lineRule="auto"/>
                    <w:contextualSpacing/>
                    <w:jc w:val="both"/>
                    <w:rPr>
                      <w:rFonts w:ascii="Corbel" w:hAnsi="Corbel"/>
                      <w:b/>
                      <w:color w:val="F6B600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Corbel" w:hAnsi="Corbel"/>
                      <w:b/>
                      <w:color w:val="F6B600"/>
                      <w:sz w:val="22"/>
                      <w:szCs w:val="22"/>
                      <w:lang w:val="hr-HR"/>
                    </w:rPr>
                    <w:t xml:space="preserve">Pali ste s bicikla i imate površinsku ranu, vi ćete </w:t>
                  </w:r>
                </w:p>
                <w:p w14:paraId="54E798FB" w14:textId="0EF4FB0E" w:rsidR="00820D5F" w:rsidRDefault="0019223E" w:rsidP="00820D5F">
                  <w:pPr>
                    <w:numPr>
                      <w:ilvl w:val="0"/>
                      <w:numId w:val="4"/>
                    </w:numPr>
                    <w:spacing w:after="200" w:line="276" w:lineRule="auto"/>
                    <w:contextualSpacing/>
                    <w:jc w:val="both"/>
                    <w:rPr>
                      <w:rFonts w:ascii="Corbel" w:eastAsia="Century Gothic" w:hAnsi="Corbel" w:cs="Times New Roman"/>
                      <w:color w:val="auto"/>
                      <w:sz w:val="22"/>
                      <w:szCs w:val="22"/>
                      <w:lang w:val="hr-HR"/>
                    </w:rPr>
                  </w:pPr>
                  <w:r w:rsidRPr="00B751E9">
                    <w:rPr>
                      <w:rFonts w:ascii="Corbel" w:hAnsi="Corbel"/>
                      <w:noProof/>
                      <w:lang w:val="hr-HR" w:eastAsia="hr-HR"/>
                    </w:rPr>
                    <w:drawing>
                      <wp:anchor distT="0" distB="0" distL="114300" distR="114300" simplePos="0" relativeHeight="251659776" behindDoc="0" locked="0" layoutInCell="1" allowOverlap="1" wp14:anchorId="2EC27223" wp14:editId="74A16747">
                        <wp:simplePos x="0" y="0"/>
                        <wp:positionH relativeFrom="margin">
                          <wp:posOffset>3769995</wp:posOffset>
                        </wp:positionH>
                        <wp:positionV relativeFrom="margin">
                          <wp:posOffset>4472305</wp:posOffset>
                        </wp:positionV>
                        <wp:extent cx="2200275" cy="2068195"/>
                        <wp:effectExtent l="0" t="0" r="0" b="0"/>
                        <wp:wrapSquare wrapText="bothSides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94581-safety.pn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00275" cy="20681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A35E74">
                    <w:rPr>
                      <w:rFonts w:ascii="Corbel" w:eastAsia="Century Gothic" w:hAnsi="Corbel" w:cs="Times New Roman"/>
                      <w:color w:val="auto"/>
                      <w:sz w:val="22"/>
                      <w:szCs w:val="22"/>
                      <w:lang w:val="hr-HR"/>
                    </w:rPr>
                    <w:t>potraži</w:t>
                  </w:r>
                  <w:r w:rsidR="00E200D9">
                    <w:rPr>
                      <w:rFonts w:ascii="Corbel" w:eastAsia="Century Gothic" w:hAnsi="Corbel" w:cs="Times New Roman"/>
                      <w:color w:val="auto"/>
                      <w:sz w:val="22"/>
                      <w:szCs w:val="22"/>
                      <w:lang w:val="hr-HR"/>
                    </w:rPr>
                    <w:t>ti stručnu medicinsku pomoć u bolnici</w:t>
                  </w:r>
                </w:p>
                <w:p w14:paraId="30C37368" w14:textId="1027688E" w:rsidR="00E200D9" w:rsidRPr="00B751E9" w:rsidRDefault="00E200D9" w:rsidP="00820D5F">
                  <w:pPr>
                    <w:numPr>
                      <w:ilvl w:val="0"/>
                      <w:numId w:val="4"/>
                    </w:numPr>
                    <w:spacing w:after="200" w:line="276" w:lineRule="auto"/>
                    <w:contextualSpacing/>
                    <w:jc w:val="both"/>
                    <w:rPr>
                      <w:rFonts w:ascii="Corbel" w:eastAsia="Century Gothic" w:hAnsi="Corbel" w:cs="Times New Roman"/>
                      <w:color w:val="auto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Corbel" w:eastAsia="Century Gothic" w:hAnsi="Corbel" w:cs="Times New Roman"/>
                      <w:color w:val="auto"/>
                      <w:sz w:val="22"/>
                      <w:szCs w:val="22"/>
                      <w:lang w:val="hr-HR"/>
                    </w:rPr>
                    <w:t xml:space="preserve">otići kući i sami zbrinuti ranu </w:t>
                  </w:r>
                </w:p>
                <w:p w14:paraId="09B34CFB" w14:textId="57BC83BA" w:rsidR="00820D5F" w:rsidRPr="00B751E9" w:rsidRDefault="00197405" w:rsidP="00820D5F">
                  <w:pPr>
                    <w:numPr>
                      <w:ilvl w:val="0"/>
                      <w:numId w:val="4"/>
                    </w:numPr>
                    <w:spacing w:after="200" w:line="276" w:lineRule="auto"/>
                    <w:contextualSpacing/>
                    <w:jc w:val="both"/>
                    <w:rPr>
                      <w:rFonts w:ascii="Corbel" w:eastAsia="Century Gothic" w:hAnsi="Corbel" w:cs="Times New Roman"/>
                      <w:color w:val="auto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Corbel" w:eastAsia="Century Gothic" w:hAnsi="Corbel" w:cs="Times New Roman"/>
                      <w:color w:val="auto"/>
                      <w:sz w:val="22"/>
                      <w:szCs w:val="22"/>
                      <w:lang w:val="hr-HR"/>
                    </w:rPr>
                    <w:t>pustiti</w:t>
                  </w:r>
                  <w:r w:rsidR="00E200D9">
                    <w:rPr>
                      <w:rFonts w:ascii="Corbel" w:eastAsia="Century Gothic" w:hAnsi="Corbel" w:cs="Times New Roman"/>
                      <w:color w:val="auto"/>
                      <w:sz w:val="22"/>
                      <w:szCs w:val="22"/>
                      <w:lang w:val="hr-HR"/>
                    </w:rPr>
                    <w:t xml:space="preserve"> </w:t>
                  </w:r>
                  <w:r>
                    <w:rPr>
                      <w:rFonts w:ascii="Corbel" w:eastAsia="Century Gothic" w:hAnsi="Corbel" w:cs="Times New Roman"/>
                      <w:color w:val="auto"/>
                      <w:sz w:val="22"/>
                      <w:szCs w:val="22"/>
                      <w:lang w:val="hr-HR"/>
                    </w:rPr>
                    <w:t>„</w:t>
                  </w:r>
                  <w:r w:rsidR="00E200D9">
                    <w:rPr>
                      <w:rFonts w:ascii="Corbel" w:eastAsia="Century Gothic" w:hAnsi="Corbel" w:cs="Times New Roman"/>
                      <w:color w:val="auto"/>
                      <w:sz w:val="22"/>
                      <w:szCs w:val="22"/>
                      <w:lang w:val="hr-HR"/>
                    </w:rPr>
                    <w:t xml:space="preserve">da </w:t>
                  </w:r>
                  <w:r w:rsidR="00294FAE">
                    <w:rPr>
                      <w:rFonts w:ascii="Corbel" w:eastAsia="Century Gothic" w:hAnsi="Corbel" w:cs="Times New Roman"/>
                      <w:color w:val="auto"/>
                      <w:sz w:val="22"/>
                      <w:szCs w:val="22"/>
                      <w:lang w:val="hr-HR"/>
                    </w:rPr>
                    <w:t>prođe</w:t>
                  </w:r>
                  <w:r>
                    <w:rPr>
                      <w:rFonts w:ascii="Corbel" w:eastAsia="Century Gothic" w:hAnsi="Corbel" w:cs="Times New Roman"/>
                      <w:color w:val="auto"/>
                      <w:sz w:val="22"/>
                      <w:szCs w:val="22"/>
                      <w:lang w:val="hr-HR"/>
                    </w:rPr>
                    <w:t>“</w:t>
                  </w:r>
                </w:p>
                <w:p w14:paraId="3E9CF354" w14:textId="77777777" w:rsidR="00820D5F" w:rsidRPr="00B751E9" w:rsidRDefault="00820D5F" w:rsidP="00820D5F">
                  <w:pPr>
                    <w:spacing w:after="200" w:line="276" w:lineRule="auto"/>
                    <w:contextualSpacing/>
                    <w:jc w:val="both"/>
                    <w:rPr>
                      <w:rFonts w:ascii="Corbel" w:eastAsia="Century Gothic" w:hAnsi="Corbel" w:cs="Times New Roman"/>
                      <w:color w:val="auto"/>
                      <w:sz w:val="22"/>
                      <w:szCs w:val="22"/>
                      <w:lang w:val="hr-HR"/>
                    </w:rPr>
                  </w:pPr>
                </w:p>
                <w:p w14:paraId="262FB58F" w14:textId="12ADF385" w:rsidR="00820D5F" w:rsidRPr="00B751E9" w:rsidRDefault="00E200D9" w:rsidP="00820D5F">
                  <w:pPr>
                    <w:numPr>
                      <w:ilvl w:val="0"/>
                      <w:numId w:val="5"/>
                    </w:numPr>
                    <w:spacing w:after="200" w:line="276" w:lineRule="auto"/>
                    <w:contextualSpacing/>
                    <w:jc w:val="both"/>
                    <w:rPr>
                      <w:rFonts w:ascii="Corbel" w:hAnsi="Corbel"/>
                      <w:b/>
                      <w:color w:val="F6B600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Corbel" w:hAnsi="Corbel"/>
                      <w:b/>
                      <w:color w:val="F6B600"/>
                      <w:sz w:val="22"/>
                      <w:szCs w:val="22"/>
                      <w:lang w:val="hr-HR"/>
                    </w:rPr>
                    <w:t>Za vrijeme vožnje, mobitel koristite</w:t>
                  </w:r>
                  <w:r w:rsidR="00820D5F" w:rsidRPr="00B751E9">
                    <w:rPr>
                      <w:rFonts w:ascii="Corbel" w:hAnsi="Corbel"/>
                      <w:b/>
                      <w:color w:val="F6B600"/>
                      <w:sz w:val="22"/>
                      <w:szCs w:val="22"/>
                      <w:lang w:val="hr-HR"/>
                    </w:rPr>
                    <w:t>:</w:t>
                  </w:r>
                </w:p>
                <w:p w14:paraId="0F54F2D6" w14:textId="0BD4E121" w:rsidR="00820D5F" w:rsidRPr="00B751E9" w:rsidRDefault="00E200D9" w:rsidP="00820D5F">
                  <w:pPr>
                    <w:numPr>
                      <w:ilvl w:val="0"/>
                      <w:numId w:val="7"/>
                    </w:numPr>
                    <w:spacing w:after="200" w:line="276" w:lineRule="auto"/>
                    <w:contextualSpacing/>
                    <w:jc w:val="both"/>
                    <w:rPr>
                      <w:rFonts w:ascii="Corbel" w:eastAsia="Century Gothic" w:hAnsi="Corbel" w:cs="Times New Roman"/>
                      <w:color w:val="auto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Corbel" w:eastAsia="Century Gothic" w:hAnsi="Corbel" w:cs="Times New Roman"/>
                      <w:color w:val="auto"/>
                      <w:sz w:val="22"/>
                      <w:szCs w:val="22"/>
                      <w:lang w:val="hr-HR"/>
                    </w:rPr>
                    <w:t>s vremena na vrijeme, kada je crveno</w:t>
                  </w:r>
                </w:p>
                <w:p w14:paraId="48F4C4F2" w14:textId="3E8F76A7" w:rsidR="00820D5F" w:rsidRPr="00B751E9" w:rsidRDefault="00820D5F" w:rsidP="00820D5F">
                  <w:pPr>
                    <w:numPr>
                      <w:ilvl w:val="0"/>
                      <w:numId w:val="7"/>
                    </w:numPr>
                    <w:spacing w:after="200" w:line="276" w:lineRule="auto"/>
                    <w:contextualSpacing/>
                    <w:jc w:val="both"/>
                    <w:rPr>
                      <w:rFonts w:ascii="Corbel" w:eastAsia="Century Gothic" w:hAnsi="Corbel" w:cs="Times New Roman"/>
                      <w:color w:val="auto"/>
                      <w:sz w:val="22"/>
                      <w:szCs w:val="22"/>
                      <w:lang w:val="hr-HR"/>
                    </w:rPr>
                  </w:pPr>
                  <w:r w:rsidRPr="00B751E9">
                    <w:rPr>
                      <w:rFonts w:ascii="Corbel" w:eastAsia="Century Gothic" w:hAnsi="Corbel" w:cs="Times New Roman"/>
                      <w:color w:val="auto"/>
                      <w:sz w:val="22"/>
                      <w:szCs w:val="22"/>
                      <w:lang w:val="hr-HR"/>
                    </w:rPr>
                    <w:t>n</w:t>
                  </w:r>
                  <w:r w:rsidR="00294FAE">
                    <w:rPr>
                      <w:rFonts w:ascii="Corbel" w:eastAsia="Century Gothic" w:hAnsi="Corbel" w:cs="Times New Roman"/>
                      <w:color w:val="auto"/>
                      <w:sz w:val="22"/>
                      <w:szCs w:val="22"/>
                      <w:lang w:val="hr-HR"/>
                    </w:rPr>
                    <w:t>ikada</w:t>
                  </w:r>
                </w:p>
                <w:p w14:paraId="71346382" w14:textId="35A1F6A0" w:rsidR="00820D5F" w:rsidRPr="00B751E9" w:rsidRDefault="00294FAE" w:rsidP="00820D5F">
                  <w:pPr>
                    <w:numPr>
                      <w:ilvl w:val="0"/>
                      <w:numId w:val="7"/>
                    </w:numPr>
                    <w:spacing w:after="200" w:line="276" w:lineRule="auto"/>
                    <w:contextualSpacing/>
                    <w:jc w:val="both"/>
                    <w:rPr>
                      <w:rFonts w:ascii="Corbel" w:eastAsia="Century Gothic" w:hAnsi="Corbel" w:cs="Times New Roman"/>
                      <w:color w:val="auto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Corbel" w:eastAsia="Century Gothic" w:hAnsi="Corbel" w:cs="Times New Roman"/>
                      <w:color w:val="auto"/>
                      <w:sz w:val="22"/>
                      <w:szCs w:val="22"/>
                      <w:lang w:val="hr-HR"/>
                    </w:rPr>
                    <w:t>često</w:t>
                  </w:r>
                </w:p>
                <w:p w14:paraId="01DA6C24" w14:textId="77777777" w:rsidR="007C1E0D" w:rsidRPr="00B751E9" w:rsidRDefault="007C1E0D" w:rsidP="00820D5F">
                  <w:pPr>
                    <w:spacing w:after="200" w:line="276" w:lineRule="auto"/>
                    <w:contextualSpacing/>
                    <w:jc w:val="both"/>
                    <w:rPr>
                      <w:rFonts w:ascii="Corbel" w:eastAsia="Century Gothic" w:hAnsi="Corbel" w:cs="Times New Roman"/>
                      <w:color w:val="auto"/>
                      <w:sz w:val="22"/>
                      <w:szCs w:val="22"/>
                      <w:lang w:val="hr-HR"/>
                    </w:rPr>
                  </w:pPr>
                </w:p>
              </w:tc>
            </w:tr>
          </w:tbl>
          <w:p w14:paraId="67CDBC4C" w14:textId="77777777" w:rsidR="00184664" w:rsidRPr="00B751E9" w:rsidRDefault="00184664" w:rsidP="00CC7AD0">
            <w:pPr>
              <w:rPr>
                <w:lang w:val="hr-HR"/>
              </w:rPr>
            </w:pPr>
          </w:p>
        </w:tc>
        <w:tc>
          <w:tcPr>
            <w:tcW w:w="486" w:type="dxa"/>
            <w:tcBorders>
              <w:left w:val="single" w:sz="12" w:space="0" w:color="F0A22E" w:themeColor="accent1"/>
            </w:tcBorders>
            <w:tcMar>
              <w:bottom w:w="0" w:type="dxa"/>
            </w:tcMar>
          </w:tcPr>
          <w:tbl>
            <w:tblPr>
              <w:tblW w:w="1471" w:type="dxa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Tableau de disposition droite"/>
            </w:tblPr>
            <w:tblGrid>
              <w:gridCol w:w="1471"/>
            </w:tblGrid>
            <w:tr w:rsidR="00184664" w:rsidRPr="00B751E9" w14:paraId="366E1A02" w14:textId="77777777" w:rsidTr="005630D1">
              <w:trPr>
                <w:trHeight w:hRule="exact" w:val="3060"/>
              </w:trPr>
              <w:tc>
                <w:tcPr>
                  <w:tcW w:w="5000" w:type="pct"/>
                  <w:tcBorders>
                    <w:top w:val="single" w:sz="12" w:space="0" w:color="F0A22E" w:themeColor="accent1"/>
                    <w:bottom w:val="single" w:sz="12" w:space="0" w:color="F0A22E" w:themeColor="accent1"/>
                    <w:right w:val="single" w:sz="12" w:space="0" w:color="F0A22E" w:themeColor="accent1"/>
                  </w:tcBorders>
                  <w:shd w:val="clear" w:color="auto" w:fill="F0A22E" w:themeFill="accent1"/>
                  <w:tcMar>
                    <w:top w:w="0" w:type="dxa"/>
                  </w:tcMar>
                </w:tcPr>
                <w:p w14:paraId="5ABD979C" w14:textId="77777777" w:rsidR="00184664" w:rsidRPr="00B751E9" w:rsidRDefault="00184664" w:rsidP="00CD7978">
                  <w:pPr>
                    <w:pStyle w:val="Heading3"/>
                    <w:rPr>
                      <w:lang w:val="hr-HR"/>
                    </w:rPr>
                  </w:pPr>
                </w:p>
              </w:tc>
            </w:tr>
          </w:tbl>
          <w:p w14:paraId="38E88C81" w14:textId="77777777" w:rsidR="006337E6" w:rsidRPr="00B751E9" w:rsidRDefault="006337E6" w:rsidP="00CC7AD0">
            <w:pPr>
              <w:rPr>
                <w:lang w:val="hr-HR"/>
              </w:rPr>
            </w:pPr>
          </w:p>
        </w:tc>
      </w:tr>
    </w:tbl>
    <w:p w14:paraId="2EBB2FB1" w14:textId="77777777" w:rsidR="00AC119C" w:rsidRPr="00B751E9" w:rsidRDefault="00AC119C" w:rsidP="00C87178">
      <w:pPr>
        <w:rPr>
          <w:lang w:val="hr-HR"/>
        </w:rPr>
      </w:pPr>
    </w:p>
    <w:p w14:paraId="0BFDCB54" w14:textId="03AD69A9" w:rsidR="00B56F21" w:rsidRPr="00B751E9" w:rsidRDefault="0019223E" w:rsidP="00C87178">
      <w:pPr>
        <w:rPr>
          <w:lang w:val="hr-HR"/>
        </w:rPr>
      </w:pPr>
      <w:bookmarkStart w:id="0" w:name="_GoBack"/>
      <w:bookmarkEnd w:id="0"/>
      <w:r w:rsidRPr="00B751E9">
        <w:rPr>
          <w:rFonts w:ascii="Arial Black" w:eastAsia="Times New Roman" w:hAnsi="Arial Black" w:cs="Times New Roman"/>
          <w:b/>
          <w:noProof/>
          <w:color w:val="auto"/>
          <w:sz w:val="18"/>
          <w:szCs w:val="22"/>
          <w:lang w:val="hr-HR" w:eastAsia="hr-HR"/>
        </w:rPr>
        <w:lastRenderedPageBreak/>
        <mc:AlternateContent>
          <mc:Choice Requires="wps">
            <w:drawing>
              <wp:anchor distT="91440" distB="91440" distL="114300" distR="114300" simplePos="0" relativeHeight="251665920" behindDoc="0" locked="0" layoutInCell="1" allowOverlap="1" wp14:anchorId="6F040254" wp14:editId="6F8BE718">
                <wp:simplePos x="0" y="0"/>
                <wp:positionH relativeFrom="margin">
                  <wp:posOffset>487680</wp:posOffset>
                </wp:positionH>
                <wp:positionV relativeFrom="margin">
                  <wp:posOffset>7869555</wp:posOffset>
                </wp:positionV>
                <wp:extent cx="5676900" cy="1466850"/>
                <wp:effectExtent l="57150" t="19050" r="76200" b="114300"/>
                <wp:wrapSquare wrapText="bothSides"/>
                <wp:docPr id="144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0A22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5F615777" w14:textId="1F83F397" w:rsidR="0003320D" w:rsidRDefault="00BB0A64" w:rsidP="00B43E42">
                            <w:pPr>
                              <w:jc w:val="center"/>
                              <w:rPr>
                                <w:rFonts w:ascii="Corbel" w:hAnsi="Corbel"/>
                                <w:sz w:val="22"/>
                              </w:rPr>
                            </w:pPr>
                            <w:r>
                              <w:rPr>
                                <w:rFonts w:ascii="Corbel" w:hAnsi="Corbel"/>
                                <w:sz w:val="22"/>
                              </w:rPr>
                              <w:t>GRADSKO DRUŠTVO CRVENOG KRIŽA KLANJEC</w:t>
                            </w:r>
                          </w:p>
                          <w:p w14:paraId="346546C6" w14:textId="54BDB8AD" w:rsidR="00B43E42" w:rsidRDefault="00BB0A64" w:rsidP="00B43E42">
                            <w:pPr>
                              <w:jc w:val="center"/>
                              <w:rPr>
                                <w:rFonts w:ascii="Corbel" w:hAnsi="Corbel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Corbel" w:hAnsi="Corbel"/>
                                <w:sz w:val="22"/>
                              </w:rPr>
                              <w:t>Lijepe</w:t>
                            </w:r>
                            <w:proofErr w:type="spellEnd"/>
                            <w:r>
                              <w:rPr>
                                <w:rFonts w:ascii="Corbel" w:hAnsi="Corbe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rbel" w:hAnsi="Corbel"/>
                                <w:sz w:val="22"/>
                              </w:rPr>
                              <w:t>naše</w:t>
                            </w:r>
                            <w:proofErr w:type="spellEnd"/>
                            <w:r>
                              <w:rPr>
                                <w:rFonts w:ascii="Corbel" w:hAnsi="Corbel"/>
                                <w:sz w:val="22"/>
                              </w:rPr>
                              <w:t xml:space="preserve"> 22, </w:t>
                            </w:r>
                            <w:proofErr w:type="spellStart"/>
                            <w:r>
                              <w:rPr>
                                <w:rFonts w:ascii="Corbel" w:hAnsi="Corbel"/>
                                <w:sz w:val="22"/>
                              </w:rPr>
                              <w:t>Klanjec</w:t>
                            </w:r>
                            <w:proofErr w:type="spellEnd"/>
                          </w:p>
                          <w:p w14:paraId="0D62AF53" w14:textId="15C97C43" w:rsidR="00BB0A64" w:rsidRDefault="00BB0A64" w:rsidP="00B43E42">
                            <w:pPr>
                              <w:jc w:val="center"/>
                              <w:rPr>
                                <w:rFonts w:ascii="Corbel" w:hAnsi="Corbel"/>
                                <w:sz w:val="22"/>
                              </w:rPr>
                            </w:pPr>
                            <w:r>
                              <w:rPr>
                                <w:rFonts w:ascii="Corbel" w:hAnsi="Corbel"/>
                                <w:sz w:val="22"/>
                              </w:rPr>
                              <w:t>049/550-149</w:t>
                            </w:r>
                          </w:p>
                          <w:p w14:paraId="6DB0DD5F" w14:textId="04CD0DA8" w:rsidR="00BB0A64" w:rsidRPr="0003320D" w:rsidRDefault="00BB0A64" w:rsidP="00B43E42">
                            <w:pPr>
                              <w:jc w:val="center"/>
                              <w:rPr>
                                <w:rFonts w:ascii="Corbel" w:hAnsi="Corbel"/>
                                <w:sz w:val="22"/>
                              </w:rPr>
                            </w:pPr>
                            <w:r>
                              <w:rPr>
                                <w:rFonts w:ascii="Corbel" w:hAnsi="Corbel"/>
                                <w:sz w:val="22"/>
                              </w:rPr>
                              <w:t>gdck.klanjec@gmail.com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40254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38.4pt;margin-top:619.65pt;width:447pt;height:115.5pt;z-index:25166592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" fillcolor="window" strokecolor="#f0a22e" strokeweight="1pt">
                <v:shadow on="t" color="black" opacity="26214f" origin=",-.5" offset="0,3pt"/>
                <v:textbox inset="0,,0">
                  <w:txbxContent>
                    <w:p w14:paraId="5F615777" w14:textId="1F83F397" w:rsidR="0003320D" w:rsidRDefault="00BB0A64" w:rsidP="00B43E42">
                      <w:pPr>
                        <w:jc w:val="center"/>
                        <w:rPr>
                          <w:rFonts w:ascii="Corbel" w:hAnsi="Corbel"/>
                          <w:sz w:val="22"/>
                        </w:rPr>
                      </w:pPr>
                      <w:r>
                        <w:rPr>
                          <w:rFonts w:ascii="Corbel" w:hAnsi="Corbel"/>
                          <w:sz w:val="22"/>
                        </w:rPr>
                        <w:t>GRADSKO DRUŠTVO CRVENOG KRIŽA KLANJEC</w:t>
                      </w:r>
                    </w:p>
                    <w:p w14:paraId="346546C6" w14:textId="54BDB8AD" w:rsidR="00B43E42" w:rsidRDefault="00BB0A64" w:rsidP="00B43E42">
                      <w:pPr>
                        <w:jc w:val="center"/>
                        <w:rPr>
                          <w:rFonts w:ascii="Corbel" w:hAnsi="Corbel"/>
                          <w:sz w:val="22"/>
                        </w:rPr>
                      </w:pPr>
                      <w:proofErr w:type="spellStart"/>
                      <w:r>
                        <w:rPr>
                          <w:rFonts w:ascii="Corbel" w:hAnsi="Corbel"/>
                          <w:sz w:val="22"/>
                        </w:rPr>
                        <w:t>Lijepe</w:t>
                      </w:r>
                      <w:proofErr w:type="spellEnd"/>
                      <w:r>
                        <w:rPr>
                          <w:rFonts w:ascii="Corbel" w:hAnsi="Corbel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rbel" w:hAnsi="Corbel"/>
                          <w:sz w:val="22"/>
                        </w:rPr>
                        <w:t>naše</w:t>
                      </w:r>
                      <w:proofErr w:type="spellEnd"/>
                      <w:r>
                        <w:rPr>
                          <w:rFonts w:ascii="Corbel" w:hAnsi="Corbel"/>
                          <w:sz w:val="22"/>
                        </w:rPr>
                        <w:t xml:space="preserve"> 22, </w:t>
                      </w:r>
                      <w:proofErr w:type="spellStart"/>
                      <w:r>
                        <w:rPr>
                          <w:rFonts w:ascii="Corbel" w:hAnsi="Corbel"/>
                          <w:sz w:val="22"/>
                        </w:rPr>
                        <w:t>Klanjec</w:t>
                      </w:r>
                      <w:proofErr w:type="spellEnd"/>
                    </w:p>
                    <w:p w14:paraId="0D62AF53" w14:textId="15C97C43" w:rsidR="00BB0A64" w:rsidRDefault="00BB0A64" w:rsidP="00B43E42">
                      <w:pPr>
                        <w:jc w:val="center"/>
                        <w:rPr>
                          <w:rFonts w:ascii="Corbel" w:hAnsi="Corbel"/>
                          <w:sz w:val="22"/>
                        </w:rPr>
                      </w:pPr>
                      <w:r>
                        <w:rPr>
                          <w:rFonts w:ascii="Corbel" w:hAnsi="Corbel"/>
                          <w:sz w:val="22"/>
                        </w:rPr>
                        <w:t>049/550-149</w:t>
                      </w:r>
                    </w:p>
                    <w:p w14:paraId="6DB0DD5F" w14:textId="04CD0DA8" w:rsidR="00BB0A64" w:rsidRPr="0003320D" w:rsidRDefault="00BB0A64" w:rsidP="00B43E42">
                      <w:pPr>
                        <w:jc w:val="center"/>
                        <w:rPr>
                          <w:rFonts w:ascii="Corbel" w:hAnsi="Corbel"/>
                          <w:sz w:val="22"/>
                        </w:rPr>
                      </w:pPr>
                      <w:r>
                        <w:rPr>
                          <w:rFonts w:ascii="Corbel" w:hAnsi="Corbel"/>
                          <w:sz w:val="22"/>
                        </w:rPr>
                        <w:t>gdck.klanjec@gmail.com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B751E9">
        <w:rPr>
          <w:rFonts w:ascii="Corbel" w:eastAsia="Calibri" w:hAnsi="Corbel" w:cs="Times New Roman"/>
          <w:noProof/>
          <w:color w:val="auto"/>
          <w:sz w:val="22"/>
          <w:szCs w:val="22"/>
          <w:lang w:val="hr-HR" w:eastAsia="hr-HR"/>
        </w:rPr>
        <w:drawing>
          <wp:anchor distT="0" distB="0" distL="114300" distR="114300" simplePos="0" relativeHeight="251664896" behindDoc="0" locked="0" layoutInCell="1" allowOverlap="1" wp14:anchorId="5DE16E62" wp14:editId="2C547FF7">
            <wp:simplePos x="0" y="0"/>
            <wp:positionH relativeFrom="margin">
              <wp:posOffset>5043805</wp:posOffset>
            </wp:positionH>
            <wp:positionV relativeFrom="margin">
              <wp:posOffset>3690620</wp:posOffset>
            </wp:positionV>
            <wp:extent cx="1591310" cy="1310640"/>
            <wp:effectExtent l="0" t="0" r="8890" b="381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751E9">
        <w:rPr>
          <w:rFonts w:ascii="Corbel" w:hAnsi="Corbel"/>
          <w:noProof/>
          <w:lang w:val="hr-HR" w:eastAsia="hr-HR"/>
        </w:rPr>
        <w:drawing>
          <wp:anchor distT="0" distB="0" distL="114300" distR="114300" simplePos="0" relativeHeight="251663872" behindDoc="0" locked="0" layoutInCell="1" allowOverlap="1" wp14:anchorId="40BE02D1" wp14:editId="547EEED5">
            <wp:simplePos x="0" y="0"/>
            <wp:positionH relativeFrom="margin">
              <wp:posOffset>4967605</wp:posOffset>
            </wp:positionH>
            <wp:positionV relativeFrom="margin">
              <wp:posOffset>33655</wp:posOffset>
            </wp:positionV>
            <wp:extent cx="1171575" cy="1171575"/>
            <wp:effectExtent l="0" t="0" r="9525" b="952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-ico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714C" w:rsidRPr="00B751E9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49D323B" wp14:editId="3D9CB489">
                <wp:simplePos x="0" y="0"/>
                <wp:positionH relativeFrom="column">
                  <wp:posOffset>-59690</wp:posOffset>
                </wp:positionH>
                <wp:positionV relativeFrom="paragraph">
                  <wp:posOffset>-264795</wp:posOffset>
                </wp:positionV>
                <wp:extent cx="6677025" cy="928687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928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ECBD1" w14:textId="77777777" w:rsidR="0053357F" w:rsidRPr="00294FAE" w:rsidRDefault="0053357F" w:rsidP="00C87178">
                            <w:pPr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51BDF507" w14:textId="0DD564ED" w:rsidR="00A2714C" w:rsidRPr="00294FAE" w:rsidRDefault="00294FAE" w:rsidP="00A2714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rbel" w:hAnsi="Corbel"/>
                                <w:b/>
                                <w:color w:val="F6B600"/>
                                <w:lang w:val="hr-HR"/>
                              </w:rPr>
                            </w:pPr>
                            <w:r w:rsidRPr="00294FAE">
                              <w:rPr>
                                <w:rFonts w:ascii="Corbel" w:hAnsi="Corbel"/>
                                <w:b/>
                                <w:color w:val="F6B600"/>
                                <w:lang w:val="hr-HR"/>
                              </w:rPr>
                              <w:t>Krdo ovaca je na cesti, vi</w:t>
                            </w:r>
                            <w:r w:rsidR="009B7F0D">
                              <w:rPr>
                                <w:rFonts w:ascii="Corbel" w:hAnsi="Corbel"/>
                                <w:b/>
                                <w:color w:val="F6B600"/>
                                <w:lang w:val="hr-HR"/>
                              </w:rPr>
                              <w:t xml:space="preserve"> ćete</w:t>
                            </w:r>
                          </w:p>
                          <w:p w14:paraId="7F6E0127" w14:textId="023E5EE2" w:rsidR="00A2714C" w:rsidRPr="00294FAE" w:rsidRDefault="009B7F0D" w:rsidP="00A2714C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>izaći iz vozila i tjerati ovce</w:t>
                            </w:r>
                          </w:p>
                          <w:p w14:paraId="3A2F3FC9" w14:textId="7CDDC2C2" w:rsidR="00A2714C" w:rsidRPr="00294FAE" w:rsidRDefault="009B7F0D" w:rsidP="00A2714C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>pričekati u vozilu dok se cesta ne raščisti</w:t>
                            </w:r>
                          </w:p>
                          <w:p w14:paraId="41AEDD5B" w14:textId="20F2694A" w:rsidR="00A2714C" w:rsidRPr="00294FAE" w:rsidRDefault="009B7F0D" w:rsidP="00A2714C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>produžiti dalj</w:t>
                            </w:r>
                            <w:r w:rsidR="00397AEB"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>e</w:t>
                            </w:r>
                            <w:r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 xml:space="preserve"> bez zaustavljanja</w:t>
                            </w:r>
                          </w:p>
                          <w:p w14:paraId="6C6ED601" w14:textId="77777777" w:rsidR="00A2714C" w:rsidRPr="00294FAE" w:rsidRDefault="00A2714C" w:rsidP="00A2714C">
                            <w:pPr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7314DE6B" w14:textId="4D54921D" w:rsidR="00A2714C" w:rsidRPr="00294FAE" w:rsidRDefault="009B7F0D" w:rsidP="00A2714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rbel" w:hAnsi="Corbel"/>
                                <w:b/>
                                <w:color w:val="F6B600"/>
                                <w:lang w:val="hr-HR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F6B600"/>
                                <w:lang w:val="hr-HR"/>
                              </w:rPr>
                              <w:t>Naišli ste na prometnu nesreću, vi</w:t>
                            </w:r>
                          </w:p>
                          <w:p w14:paraId="02A5AB08" w14:textId="144E509F" w:rsidR="00A2714C" w:rsidRPr="00294FAE" w:rsidRDefault="009B7F0D" w:rsidP="00A2714C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>zaustavljate automobil  prije samog mjesta nesreća kako bi ostali sudionici u prometu usporili</w:t>
                            </w:r>
                          </w:p>
                          <w:p w14:paraId="472964F6" w14:textId="5FF413FC" w:rsidR="009B7F0D" w:rsidRDefault="009B7F0D" w:rsidP="00A2714C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>zaustavljate automobil nakon mjesta nesreće kako bi izbjegli lančani sudar</w:t>
                            </w:r>
                            <w:r w:rsidR="00AD6D6F"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>, postavljate sigurnosni trokut i pozivate hitne službe</w:t>
                            </w:r>
                          </w:p>
                          <w:p w14:paraId="77819391" w14:textId="34DA0F82" w:rsidR="00A2714C" w:rsidRPr="00294FAE" w:rsidRDefault="00AD6D6F" w:rsidP="00A2714C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>usporite da vidite što se događa ali se ne zaustavljate</w:t>
                            </w:r>
                          </w:p>
                          <w:p w14:paraId="410714EA" w14:textId="77777777" w:rsidR="00A2714C" w:rsidRPr="00294FAE" w:rsidRDefault="00A2714C" w:rsidP="00A2714C">
                            <w:pPr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47BA3CEF" w14:textId="215DA55C" w:rsidR="00A2714C" w:rsidRPr="00294FAE" w:rsidRDefault="00AD6D6F" w:rsidP="0019223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rbel" w:hAnsi="Corbel"/>
                                <w:b/>
                                <w:color w:val="F6B600"/>
                                <w:lang w:val="hr-HR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F6B600"/>
                                <w:lang w:val="hr-HR"/>
                              </w:rPr>
                              <w:t>Ako se drugi automobil zabije u stražnji dio vašeg vozila, vi ćete</w:t>
                            </w:r>
                          </w:p>
                          <w:p w14:paraId="4EC07431" w14:textId="5268B473" w:rsidR="00A2714C" w:rsidRPr="00294FAE" w:rsidRDefault="00AD6D6F" w:rsidP="00A2714C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>s</w:t>
                            </w:r>
                            <w:r w:rsidR="00A2714C" w:rsidRPr="00294FAE"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>t</w:t>
                            </w:r>
                            <w:r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>ati nasred ceste</w:t>
                            </w:r>
                            <w:r w:rsidR="00A2714C" w:rsidRPr="00294FAE"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 xml:space="preserve">, </w:t>
                            </w:r>
                            <w:r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>osigurati mjesto nesreće</w:t>
                            </w:r>
                            <w:r w:rsidR="00A2714C" w:rsidRPr="00294FAE"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 xml:space="preserve">, </w:t>
                            </w:r>
                            <w:r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>provjeriti je li drugi vo</w:t>
                            </w:r>
                            <w:r w:rsidR="00397AEB"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>zač dobro</w:t>
                            </w:r>
                          </w:p>
                          <w:p w14:paraId="48364DB2" w14:textId="52F0C11B" w:rsidR="00A2714C" w:rsidRPr="00294FAE" w:rsidRDefault="00397AEB" w:rsidP="00A2714C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 xml:space="preserve">polako upaliti motor </w:t>
                            </w:r>
                            <w:r w:rsidR="004040A0"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>i</w:t>
                            </w:r>
                            <w:r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 xml:space="preserve"> odmakn</w:t>
                            </w:r>
                            <w:r w:rsidR="004040A0"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>uti se</w:t>
                            </w:r>
                            <w:r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 xml:space="preserve"> od drugog auta</w:t>
                            </w:r>
                            <w:r w:rsidR="00A2714C" w:rsidRPr="00294FAE"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 xml:space="preserve">, </w:t>
                            </w:r>
                            <w:r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>parkirati na sigurnu udaljenost i provjeriti drugog vozača</w:t>
                            </w:r>
                          </w:p>
                          <w:p w14:paraId="15EC063B" w14:textId="792D10A8" w:rsidR="00A2714C" w:rsidRDefault="00397AEB" w:rsidP="00A2714C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>ostati u svom vozilu i zvati hitne službe</w:t>
                            </w:r>
                          </w:p>
                          <w:p w14:paraId="50E4F3CB" w14:textId="77777777" w:rsidR="004040A0" w:rsidRPr="00397AEB" w:rsidRDefault="004040A0" w:rsidP="004040A0">
                            <w:pPr>
                              <w:ind w:left="1065"/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1AB7D250" w14:textId="163714C2" w:rsidR="00A2714C" w:rsidRPr="00294FAE" w:rsidRDefault="00397AEB" w:rsidP="0019223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rbel" w:hAnsi="Corbel"/>
                                <w:b/>
                                <w:color w:val="F6B600"/>
                                <w:lang w:val="hr-HR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F6B600"/>
                                <w:lang w:val="hr-HR"/>
                              </w:rPr>
                              <w:t>Kada pješak</w:t>
                            </w:r>
                            <w:r w:rsidR="004040A0">
                              <w:rPr>
                                <w:rFonts w:ascii="Corbel" w:hAnsi="Corbel"/>
                                <w:b/>
                                <w:color w:val="F6B600"/>
                                <w:lang w:val="hr-HR"/>
                              </w:rPr>
                              <w:t>/inja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6B600"/>
                                <w:lang w:val="hr-HR"/>
                              </w:rPr>
                              <w:t xml:space="preserve"> želi prijeći cestu na pješačkom prijelazu, vi</w:t>
                            </w:r>
                          </w:p>
                          <w:p w14:paraId="190C087A" w14:textId="27079835" w:rsidR="00A2714C" w:rsidRPr="00294FAE" w:rsidRDefault="004040A0" w:rsidP="00A2714C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>ćete stati samo u slučaju da je on/ona</w:t>
                            </w:r>
                            <w:r w:rsidR="00197405"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 xml:space="preserve"> već krenuo/la prelaziti cestu</w:t>
                            </w:r>
                          </w:p>
                          <w:p w14:paraId="7DADF9BF" w14:textId="09545616" w:rsidR="00A2714C" w:rsidRPr="00294FAE" w:rsidRDefault="00197405" w:rsidP="00A2714C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>ćete stati i propustiti pješaka/inju</w:t>
                            </w:r>
                          </w:p>
                          <w:p w14:paraId="0C553617" w14:textId="4FBB6EFC" w:rsidR="0053357F" w:rsidRPr="00E30315" w:rsidRDefault="00197405" w:rsidP="00C87178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>nećete stati</w:t>
                            </w:r>
                          </w:p>
                          <w:p w14:paraId="3C08B9DE" w14:textId="1E4B14E2" w:rsidR="00A2714C" w:rsidRPr="00294FAE" w:rsidRDefault="00197405" w:rsidP="00A2714C">
                            <w:pPr>
                              <w:spacing w:after="200" w:line="276" w:lineRule="auto"/>
                              <w:jc w:val="center"/>
                              <w:rPr>
                                <w:rFonts w:ascii="Corbel" w:eastAsia="Calibri" w:hAnsi="Corbel" w:cs="Times New Roman"/>
                                <w:b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rFonts w:ascii="Corbel" w:eastAsia="Calibri" w:hAnsi="Corbel" w:cs="Times New Roman"/>
                                <w:b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>Sada zbrojite svoje odgovore</w:t>
                            </w:r>
                            <w:r w:rsidR="00A2714C" w:rsidRPr="00294FAE">
                              <w:rPr>
                                <w:rFonts w:ascii="Corbel" w:eastAsia="Calibri" w:hAnsi="Corbel" w:cs="Times New Roman"/>
                                <w:b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 xml:space="preserve"> </w:t>
                            </w:r>
                          </w:p>
                          <w:p w14:paraId="35CF4541" w14:textId="33F29C44" w:rsidR="00A2714C" w:rsidRPr="00294FAE" w:rsidRDefault="00197405" w:rsidP="00A2714C">
                            <w:pPr>
                              <w:spacing w:after="200" w:line="276" w:lineRule="auto"/>
                              <w:jc w:val="both"/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rFonts w:ascii="Corbel" w:eastAsia="Calibri" w:hAnsi="Corbel" w:cs="Times New Roman"/>
                                <w:b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>Najviše odgovora A</w:t>
                            </w:r>
                            <w:r w:rsidR="00A2714C" w:rsidRPr="00294FAE"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 xml:space="preserve">: </w:t>
                            </w:r>
                            <w:r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 xml:space="preserve"> </w:t>
                            </w:r>
                            <w:r w:rsidR="007A5FBA"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>imate mno</w:t>
                            </w:r>
                            <w:r w:rsidR="00510F6F"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>go dobrih navika vezanih uz ponašanje u prometu ali još uvijek ima mjesta za napredak. Samo tako nastavite</w:t>
                            </w:r>
                            <w:r w:rsidR="00A2714C" w:rsidRPr="00294FAE"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>!</w:t>
                            </w:r>
                          </w:p>
                          <w:p w14:paraId="6BA08CA7" w14:textId="7BCB8D4D" w:rsidR="00A2714C" w:rsidRPr="00294FAE" w:rsidRDefault="00197405" w:rsidP="00A2714C">
                            <w:pPr>
                              <w:spacing w:after="200" w:line="276" w:lineRule="auto"/>
                              <w:jc w:val="both"/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rFonts w:ascii="Corbel" w:eastAsia="Calibri" w:hAnsi="Corbel" w:cs="Times New Roman"/>
                                <w:b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>Najviše odgovora B</w:t>
                            </w:r>
                            <w:r w:rsidR="00A2714C" w:rsidRPr="00294FAE"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 xml:space="preserve">: </w:t>
                            </w:r>
                            <w:r w:rsidR="00510F6F"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>imate dobre navike vezane uz ponašanje u prometu</w:t>
                            </w:r>
                            <w:r w:rsidR="00A2714C" w:rsidRPr="00294FAE"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>.</w:t>
                            </w:r>
                            <w:r w:rsidR="00510F6F"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 xml:space="preserve"> Bravo</w:t>
                            </w:r>
                            <w:r w:rsidR="00A2714C" w:rsidRPr="00294FAE"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>!</w:t>
                            </w:r>
                          </w:p>
                          <w:p w14:paraId="0940CBCC" w14:textId="2ED6B8FC" w:rsidR="00A2714C" w:rsidRPr="00294FAE" w:rsidRDefault="00197405" w:rsidP="00A2714C">
                            <w:pPr>
                              <w:spacing w:after="200" w:line="276" w:lineRule="auto"/>
                              <w:jc w:val="both"/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rFonts w:ascii="Corbel" w:eastAsia="Calibri" w:hAnsi="Corbel" w:cs="Times New Roman"/>
                                <w:b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>Najviše odgovora C</w:t>
                            </w:r>
                            <w:r w:rsidR="00A2714C" w:rsidRPr="00294FAE"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>: b</w:t>
                            </w:r>
                            <w:r w:rsidR="00510F6F"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>udite oprezni</w:t>
                            </w:r>
                            <w:r w:rsidR="00A2714C" w:rsidRPr="00294FAE"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 xml:space="preserve">, </w:t>
                            </w:r>
                            <w:r w:rsidR="00510F6F"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>imate neke loše navike vezane uz ponašanje u prometu na kojima ćete morati raditi</w:t>
                            </w:r>
                            <w:r w:rsidR="00A2714C" w:rsidRPr="00294FAE"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>.</w:t>
                            </w:r>
                          </w:p>
                          <w:p w14:paraId="15D6FE98" w14:textId="5BEA6AA4" w:rsidR="00A2714C" w:rsidRPr="00294FAE" w:rsidRDefault="000A252F" w:rsidP="00A2714C">
                            <w:pPr>
                              <w:spacing w:after="200" w:line="276" w:lineRule="auto"/>
                              <w:jc w:val="both"/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rFonts w:ascii="Corbel" w:eastAsia="Calibri" w:hAnsi="Corbel" w:cs="Times New Roman"/>
                                <w:b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>Dobre navike u svakoj situaciji</w:t>
                            </w:r>
                            <w:r w:rsidR="00A2714C" w:rsidRPr="00294FAE"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 xml:space="preserve">: </w:t>
                            </w:r>
                            <w:r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>ukoliko se dvoumite</w:t>
                            </w:r>
                            <w:r w:rsidR="00A2714C" w:rsidRPr="00294FAE"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 xml:space="preserve">, </w:t>
                            </w:r>
                            <w:r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>ne čekajte</w:t>
                            </w:r>
                            <w:r w:rsidR="00A2714C" w:rsidRPr="00294FAE"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 xml:space="preserve">, </w:t>
                            </w:r>
                            <w:r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>pozovite hitne službe</w:t>
                            </w:r>
                            <w:r w:rsidR="00A2714C" w:rsidRPr="00294FAE"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>.</w:t>
                            </w:r>
                            <w:r w:rsidR="00081408" w:rsidRPr="00294FAE"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>Informirajte se i naučite prvu pomoć, za obuku iz prve pomoći kontaktirajte lokalno društvo Crvenog križa.</w:t>
                            </w:r>
                          </w:p>
                          <w:p w14:paraId="73F1CA82" w14:textId="30ABF187" w:rsidR="00C87178" w:rsidRPr="00294FAE" w:rsidRDefault="00E30315" w:rsidP="0019223E">
                            <w:pPr>
                              <w:spacing w:after="200" w:line="276" w:lineRule="auto"/>
                              <w:jc w:val="both"/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rFonts w:ascii="Corbel" w:eastAsia="Calibri" w:hAnsi="Corbel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  <w:u w:val="single"/>
                                <w:lang w:val="hr-HR"/>
                              </w:rPr>
                              <w:t>Jeste li znali</w:t>
                            </w:r>
                            <w:r w:rsidR="00A2714C" w:rsidRPr="00294FAE">
                              <w:rPr>
                                <w:rFonts w:ascii="Corbel" w:eastAsia="Calibri" w:hAnsi="Corbel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  <w:u w:val="single"/>
                                <w:lang w:val="hr-HR"/>
                              </w:rPr>
                              <w:t>?</w:t>
                            </w:r>
                            <w:r w:rsidR="0019223E" w:rsidRPr="00294FAE"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 xml:space="preserve"> </w:t>
                            </w:r>
                            <w:r w:rsidR="00A2714C" w:rsidRPr="00294FAE"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>M</w:t>
                            </w:r>
                            <w:r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>uškarci češće sudjeluju u prometnim nesrećama</w:t>
                            </w:r>
                            <w:r w:rsidR="00A2714C" w:rsidRPr="00294FAE"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 xml:space="preserve">: </w:t>
                            </w:r>
                            <w:r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>približno</w:t>
                            </w:r>
                            <w:r w:rsidR="00A2714C" w:rsidRPr="00294FAE"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 xml:space="preserve"> 73% </w:t>
                            </w:r>
                            <w:r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>svih prometnih nesreća izazvano je od strane muškaraca mlađih od 25 godina</w:t>
                            </w:r>
                            <w:r w:rsidR="00A2714C" w:rsidRPr="00294FAE"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 xml:space="preserve">. </w:t>
                            </w:r>
                            <w:r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 xml:space="preserve">To znači da muškarci mlađi od 25 godina imaju 3 puta veću šansu stradati u prometnim nesrećama za razliku </w:t>
                            </w:r>
                            <w:r>
                              <w:rPr>
                                <w:rFonts w:ascii="Corbel" w:eastAsia="Calibri" w:hAnsi="Corbel" w:cs="Times New Roman"/>
                                <w:color w:val="auto"/>
                                <w:sz w:val="22"/>
                                <w:szCs w:val="22"/>
                                <w:lang w:val="hr-HR"/>
                              </w:rPr>
                              <w:t>od djevojaka iste dobi.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9D323B" id="Zone de texte 2" o:spid="_x0000_s1027" type="#_x0000_t202" style="position:absolute;margin-left:-4.7pt;margin-top:-20.85pt;width:525.75pt;height:73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" filled="f" stroked="f">
                <v:textbox>
                  <w:txbxContent>
                    <w:p w14:paraId="6A5ECBD1" w14:textId="77777777" w:rsidR="0053357F" w:rsidRPr="00294FAE" w:rsidRDefault="0053357F" w:rsidP="00C87178">
                      <w:pPr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</w:pPr>
                    </w:p>
                    <w:p w14:paraId="51BDF507" w14:textId="0DD564ED" w:rsidR="00A2714C" w:rsidRPr="00294FAE" w:rsidRDefault="00294FAE" w:rsidP="00A2714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rbel" w:hAnsi="Corbel"/>
                          <w:b/>
                          <w:color w:val="F6B600"/>
                          <w:lang w:val="hr-HR"/>
                        </w:rPr>
                      </w:pPr>
                      <w:r w:rsidRPr="00294FAE">
                        <w:rPr>
                          <w:rFonts w:ascii="Corbel" w:hAnsi="Corbel"/>
                          <w:b/>
                          <w:color w:val="F6B600"/>
                          <w:lang w:val="hr-HR"/>
                        </w:rPr>
                        <w:t>Krdo ovaca je na cesti, vi</w:t>
                      </w:r>
                      <w:r w:rsidR="009B7F0D">
                        <w:rPr>
                          <w:rFonts w:ascii="Corbel" w:hAnsi="Corbel"/>
                          <w:b/>
                          <w:color w:val="F6B600"/>
                          <w:lang w:val="hr-HR"/>
                        </w:rPr>
                        <w:t xml:space="preserve"> ćete</w:t>
                      </w:r>
                    </w:p>
                    <w:p w14:paraId="7F6E0127" w14:textId="023E5EE2" w:rsidR="00A2714C" w:rsidRPr="00294FAE" w:rsidRDefault="009B7F0D" w:rsidP="00A2714C">
                      <w:pPr>
                        <w:numPr>
                          <w:ilvl w:val="0"/>
                          <w:numId w:val="10"/>
                        </w:numPr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  <w:t>izaći iz vozila i tjerati ovce</w:t>
                      </w:r>
                    </w:p>
                    <w:p w14:paraId="3A2F3FC9" w14:textId="7CDDC2C2" w:rsidR="00A2714C" w:rsidRPr="00294FAE" w:rsidRDefault="009B7F0D" w:rsidP="00A2714C">
                      <w:pPr>
                        <w:numPr>
                          <w:ilvl w:val="0"/>
                          <w:numId w:val="10"/>
                        </w:numPr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  <w:t>pričekati u vozilu dok se cesta ne raščisti</w:t>
                      </w:r>
                    </w:p>
                    <w:p w14:paraId="41AEDD5B" w14:textId="20F2694A" w:rsidR="00A2714C" w:rsidRPr="00294FAE" w:rsidRDefault="009B7F0D" w:rsidP="00A2714C">
                      <w:pPr>
                        <w:numPr>
                          <w:ilvl w:val="0"/>
                          <w:numId w:val="10"/>
                        </w:numPr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  <w:t>produžiti dalj</w:t>
                      </w:r>
                      <w:r w:rsidR="00397AEB"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  <w:t>e</w:t>
                      </w:r>
                      <w:r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  <w:t xml:space="preserve"> bez zaustavljanja</w:t>
                      </w:r>
                    </w:p>
                    <w:p w14:paraId="6C6ED601" w14:textId="77777777" w:rsidR="00A2714C" w:rsidRPr="00294FAE" w:rsidRDefault="00A2714C" w:rsidP="00A2714C">
                      <w:pPr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</w:pPr>
                    </w:p>
                    <w:p w14:paraId="7314DE6B" w14:textId="4D54921D" w:rsidR="00A2714C" w:rsidRPr="00294FAE" w:rsidRDefault="009B7F0D" w:rsidP="00A2714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rbel" w:hAnsi="Corbel"/>
                          <w:b/>
                          <w:color w:val="F6B600"/>
                          <w:lang w:val="hr-HR"/>
                        </w:rPr>
                      </w:pPr>
                      <w:r>
                        <w:rPr>
                          <w:rFonts w:ascii="Corbel" w:hAnsi="Corbel"/>
                          <w:b/>
                          <w:color w:val="F6B600"/>
                          <w:lang w:val="hr-HR"/>
                        </w:rPr>
                        <w:t>Naišli ste na prometnu nesreću, vi</w:t>
                      </w:r>
                    </w:p>
                    <w:p w14:paraId="02A5AB08" w14:textId="144E509F" w:rsidR="00A2714C" w:rsidRPr="00294FAE" w:rsidRDefault="009B7F0D" w:rsidP="00A2714C">
                      <w:pPr>
                        <w:numPr>
                          <w:ilvl w:val="0"/>
                          <w:numId w:val="8"/>
                        </w:numPr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  <w:t>zaustavljate automobil  prije samog mjesta nesreća kako bi ostali sudionici u prometu usporili</w:t>
                      </w:r>
                    </w:p>
                    <w:p w14:paraId="472964F6" w14:textId="5FF413FC" w:rsidR="009B7F0D" w:rsidRDefault="009B7F0D" w:rsidP="00A2714C">
                      <w:pPr>
                        <w:numPr>
                          <w:ilvl w:val="0"/>
                          <w:numId w:val="8"/>
                        </w:numPr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  <w:t>zaustavljate automobil nakon mjesta nesreće kako bi izbjegli lančani sudar</w:t>
                      </w:r>
                      <w:r w:rsidR="00AD6D6F"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  <w:t>, postavljate sigurnosni trokut i pozivate hitne službe</w:t>
                      </w:r>
                    </w:p>
                    <w:p w14:paraId="77819391" w14:textId="34DA0F82" w:rsidR="00A2714C" w:rsidRPr="00294FAE" w:rsidRDefault="00AD6D6F" w:rsidP="00A2714C">
                      <w:pPr>
                        <w:numPr>
                          <w:ilvl w:val="0"/>
                          <w:numId w:val="8"/>
                        </w:numPr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  <w:t>usporite da vidite što se događa ali se ne zaustavljate</w:t>
                      </w:r>
                    </w:p>
                    <w:p w14:paraId="410714EA" w14:textId="77777777" w:rsidR="00A2714C" w:rsidRPr="00294FAE" w:rsidRDefault="00A2714C" w:rsidP="00A2714C">
                      <w:pPr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</w:pPr>
                    </w:p>
                    <w:p w14:paraId="47BA3CEF" w14:textId="215DA55C" w:rsidR="00A2714C" w:rsidRPr="00294FAE" w:rsidRDefault="00AD6D6F" w:rsidP="0019223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rbel" w:hAnsi="Corbel"/>
                          <w:b/>
                          <w:color w:val="F6B600"/>
                          <w:lang w:val="hr-HR"/>
                        </w:rPr>
                      </w:pPr>
                      <w:r>
                        <w:rPr>
                          <w:rFonts w:ascii="Corbel" w:hAnsi="Corbel"/>
                          <w:b/>
                          <w:color w:val="F6B600"/>
                          <w:lang w:val="hr-HR"/>
                        </w:rPr>
                        <w:t>Ako se drugi automobil zabije u stražnji dio vašeg vozila, vi ćete</w:t>
                      </w:r>
                    </w:p>
                    <w:p w14:paraId="4EC07431" w14:textId="5268B473" w:rsidR="00A2714C" w:rsidRPr="00294FAE" w:rsidRDefault="00AD6D6F" w:rsidP="00A2714C">
                      <w:pPr>
                        <w:numPr>
                          <w:ilvl w:val="0"/>
                          <w:numId w:val="11"/>
                        </w:numPr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  <w:t>s</w:t>
                      </w:r>
                      <w:r w:rsidR="00A2714C" w:rsidRPr="00294FAE"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  <w:t>t</w:t>
                      </w:r>
                      <w:r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  <w:t>ati nasred ceste</w:t>
                      </w:r>
                      <w:r w:rsidR="00A2714C" w:rsidRPr="00294FAE"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  <w:t xml:space="preserve">, </w:t>
                      </w:r>
                      <w:r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  <w:t>osigurati mjesto nesreće</w:t>
                      </w:r>
                      <w:r w:rsidR="00A2714C" w:rsidRPr="00294FAE"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  <w:t xml:space="preserve">, </w:t>
                      </w:r>
                      <w:r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  <w:t>provjeriti je li drugi vo</w:t>
                      </w:r>
                      <w:r w:rsidR="00397AEB"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  <w:t>zač dobro</w:t>
                      </w:r>
                    </w:p>
                    <w:p w14:paraId="48364DB2" w14:textId="52F0C11B" w:rsidR="00A2714C" w:rsidRPr="00294FAE" w:rsidRDefault="00397AEB" w:rsidP="00A2714C">
                      <w:pPr>
                        <w:numPr>
                          <w:ilvl w:val="0"/>
                          <w:numId w:val="11"/>
                        </w:numPr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  <w:t xml:space="preserve">polako upaliti motor </w:t>
                      </w:r>
                      <w:r w:rsidR="004040A0"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  <w:t>i</w:t>
                      </w:r>
                      <w:r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  <w:t xml:space="preserve"> odmakn</w:t>
                      </w:r>
                      <w:r w:rsidR="004040A0"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  <w:t>uti se</w:t>
                      </w:r>
                      <w:r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  <w:t xml:space="preserve"> od drugog auta</w:t>
                      </w:r>
                      <w:r w:rsidR="00A2714C" w:rsidRPr="00294FAE"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  <w:t xml:space="preserve">, </w:t>
                      </w:r>
                      <w:r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  <w:t>parkirati na sigurnu udaljenost i provjeriti drugog vozača</w:t>
                      </w:r>
                    </w:p>
                    <w:p w14:paraId="15EC063B" w14:textId="792D10A8" w:rsidR="00A2714C" w:rsidRDefault="00397AEB" w:rsidP="00A2714C">
                      <w:pPr>
                        <w:numPr>
                          <w:ilvl w:val="0"/>
                          <w:numId w:val="11"/>
                        </w:numPr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  <w:t>ostati u svom vozilu i zvati hitne službe</w:t>
                      </w:r>
                    </w:p>
                    <w:p w14:paraId="50E4F3CB" w14:textId="77777777" w:rsidR="004040A0" w:rsidRPr="00397AEB" w:rsidRDefault="004040A0" w:rsidP="004040A0">
                      <w:pPr>
                        <w:ind w:left="1065"/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</w:pPr>
                    </w:p>
                    <w:p w14:paraId="1AB7D250" w14:textId="163714C2" w:rsidR="00A2714C" w:rsidRPr="00294FAE" w:rsidRDefault="00397AEB" w:rsidP="0019223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rbel" w:hAnsi="Corbel"/>
                          <w:b/>
                          <w:color w:val="F6B600"/>
                          <w:lang w:val="hr-HR"/>
                        </w:rPr>
                      </w:pPr>
                      <w:r>
                        <w:rPr>
                          <w:rFonts w:ascii="Corbel" w:hAnsi="Corbel"/>
                          <w:b/>
                          <w:color w:val="F6B600"/>
                          <w:lang w:val="hr-HR"/>
                        </w:rPr>
                        <w:t>Kada pješak</w:t>
                      </w:r>
                      <w:r w:rsidR="004040A0">
                        <w:rPr>
                          <w:rFonts w:ascii="Corbel" w:hAnsi="Corbel"/>
                          <w:b/>
                          <w:color w:val="F6B600"/>
                          <w:lang w:val="hr-HR"/>
                        </w:rPr>
                        <w:t>/inja</w:t>
                      </w:r>
                      <w:r>
                        <w:rPr>
                          <w:rFonts w:ascii="Corbel" w:hAnsi="Corbel"/>
                          <w:b/>
                          <w:color w:val="F6B600"/>
                          <w:lang w:val="hr-HR"/>
                        </w:rPr>
                        <w:t xml:space="preserve"> želi prijeći cestu na pješačkom prijelazu, vi</w:t>
                      </w:r>
                    </w:p>
                    <w:p w14:paraId="190C087A" w14:textId="27079835" w:rsidR="00A2714C" w:rsidRPr="00294FAE" w:rsidRDefault="004040A0" w:rsidP="00A2714C">
                      <w:pPr>
                        <w:numPr>
                          <w:ilvl w:val="0"/>
                          <w:numId w:val="9"/>
                        </w:numPr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  <w:t>ćete stati samo u slučaju da je on/ona</w:t>
                      </w:r>
                      <w:r w:rsidR="00197405"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  <w:t xml:space="preserve"> već krenuo/la prelaziti cestu</w:t>
                      </w:r>
                    </w:p>
                    <w:p w14:paraId="7DADF9BF" w14:textId="09545616" w:rsidR="00A2714C" w:rsidRPr="00294FAE" w:rsidRDefault="00197405" w:rsidP="00A2714C">
                      <w:pPr>
                        <w:numPr>
                          <w:ilvl w:val="0"/>
                          <w:numId w:val="9"/>
                        </w:numPr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  <w:t>ćete stati i propustiti pješaka/inju</w:t>
                      </w:r>
                    </w:p>
                    <w:p w14:paraId="0C553617" w14:textId="4FBB6EFC" w:rsidR="0053357F" w:rsidRPr="00E30315" w:rsidRDefault="00197405" w:rsidP="00C87178">
                      <w:pPr>
                        <w:numPr>
                          <w:ilvl w:val="0"/>
                          <w:numId w:val="9"/>
                        </w:numPr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  <w:t>nećete stati</w:t>
                      </w:r>
                    </w:p>
                    <w:p w14:paraId="3C08B9DE" w14:textId="1E4B14E2" w:rsidR="00A2714C" w:rsidRPr="00294FAE" w:rsidRDefault="00197405" w:rsidP="00A2714C">
                      <w:pPr>
                        <w:spacing w:after="200" w:line="276" w:lineRule="auto"/>
                        <w:jc w:val="center"/>
                        <w:rPr>
                          <w:rFonts w:ascii="Corbel" w:eastAsia="Calibri" w:hAnsi="Corbel" w:cs="Times New Roman"/>
                          <w:b/>
                          <w:color w:val="auto"/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rFonts w:ascii="Corbel" w:eastAsia="Calibri" w:hAnsi="Corbel" w:cs="Times New Roman"/>
                          <w:b/>
                          <w:color w:val="auto"/>
                          <w:sz w:val="22"/>
                          <w:szCs w:val="22"/>
                          <w:lang w:val="hr-HR"/>
                        </w:rPr>
                        <w:t>Sada zbrojite svoje odgovore</w:t>
                      </w:r>
                      <w:r w:rsidR="00A2714C" w:rsidRPr="00294FAE">
                        <w:rPr>
                          <w:rFonts w:ascii="Corbel" w:eastAsia="Calibri" w:hAnsi="Corbel" w:cs="Times New Roman"/>
                          <w:b/>
                          <w:color w:val="auto"/>
                          <w:sz w:val="22"/>
                          <w:szCs w:val="22"/>
                          <w:lang w:val="hr-HR"/>
                        </w:rPr>
                        <w:t xml:space="preserve"> </w:t>
                      </w:r>
                    </w:p>
                    <w:p w14:paraId="35CF4541" w14:textId="33F29C44" w:rsidR="00A2714C" w:rsidRPr="00294FAE" w:rsidRDefault="00197405" w:rsidP="00A2714C">
                      <w:pPr>
                        <w:spacing w:after="200" w:line="276" w:lineRule="auto"/>
                        <w:jc w:val="both"/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rFonts w:ascii="Corbel" w:eastAsia="Calibri" w:hAnsi="Corbel" w:cs="Times New Roman"/>
                          <w:b/>
                          <w:color w:val="auto"/>
                          <w:sz w:val="22"/>
                          <w:szCs w:val="22"/>
                          <w:lang w:val="hr-HR"/>
                        </w:rPr>
                        <w:t>Najviše odgovora A</w:t>
                      </w:r>
                      <w:r w:rsidR="00A2714C" w:rsidRPr="00294FAE"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  <w:t xml:space="preserve">: </w:t>
                      </w:r>
                      <w:r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  <w:t xml:space="preserve"> </w:t>
                      </w:r>
                      <w:r w:rsidR="007A5FBA"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  <w:t>imate mno</w:t>
                      </w:r>
                      <w:r w:rsidR="00510F6F"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  <w:t>go dobrih navika vezanih uz ponašanje u prometu ali još uvijek ima mjesta za napredak. Samo tako nastavite</w:t>
                      </w:r>
                      <w:r w:rsidR="00A2714C" w:rsidRPr="00294FAE"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  <w:t>!</w:t>
                      </w:r>
                    </w:p>
                    <w:p w14:paraId="6BA08CA7" w14:textId="7BCB8D4D" w:rsidR="00A2714C" w:rsidRPr="00294FAE" w:rsidRDefault="00197405" w:rsidP="00A2714C">
                      <w:pPr>
                        <w:spacing w:after="200" w:line="276" w:lineRule="auto"/>
                        <w:jc w:val="both"/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rFonts w:ascii="Corbel" w:eastAsia="Calibri" w:hAnsi="Corbel" w:cs="Times New Roman"/>
                          <w:b/>
                          <w:color w:val="auto"/>
                          <w:sz w:val="22"/>
                          <w:szCs w:val="22"/>
                          <w:lang w:val="hr-HR"/>
                        </w:rPr>
                        <w:t>Najviše odgovora B</w:t>
                      </w:r>
                      <w:r w:rsidR="00A2714C" w:rsidRPr="00294FAE"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  <w:t xml:space="preserve">: </w:t>
                      </w:r>
                      <w:r w:rsidR="00510F6F"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  <w:t>imate dobre navike vezane uz ponašanje u prometu</w:t>
                      </w:r>
                      <w:r w:rsidR="00A2714C" w:rsidRPr="00294FAE"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  <w:t>.</w:t>
                      </w:r>
                      <w:r w:rsidR="00510F6F"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  <w:t xml:space="preserve"> Bravo</w:t>
                      </w:r>
                      <w:r w:rsidR="00A2714C" w:rsidRPr="00294FAE"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  <w:t>!</w:t>
                      </w:r>
                    </w:p>
                    <w:p w14:paraId="0940CBCC" w14:textId="2ED6B8FC" w:rsidR="00A2714C" w:rsidRPr="00294FAE" w:rsidRDefault="00197405" w:rsidP="00A2714C">
                      <w:pPr>
                        <w:spacing w:after="200" w:line="276" w:lineRule="auto"/>
                        <w:jc w:val="both"/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rFonts w:ascii="Corbel" w:eastAsia="Calibri" w:hAnsi="Corbel" w:cs="Times New Roman"/>
                          <w:b/>
                          <w:color w:val="auto"/>
                          <w:sz w:val="22"/>
                          <w:szCs w:val="22"/>
                          <w:lang w:val="hr-HR"/>
                        </w:rPr>
                        <w:t>Najviše odgovora C</w:t>
                      </w:r>
                      <w:r w:rsidR="00A2714C" w:rsidRPr="00294FAE"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  <w:t>: b</w:t>
                      </w:r>
                      <w:r w:rsidR="00510F6F"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  <w:t>udite oprezni</w:t>
                      </w:r>
                      <w:r w:rsidR="00A2714C" w:rsidRPr="00294FAE"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  <w:t xml:space="preserve">, </w:t>
                      </w:r>
                      <w:r w:rsidR="00510F6F"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  <w:t>imate neke loše navike vezane uz ponašanje u prometu na kojima ćete morati raditi</w:t>
                      </w:r>
                      <w:r w:rsidR="00A2714C" w:rsidRPr="00294FAE"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  <w:t>.</w:t>
                      </w:r>
                    </w:p>
                    <w:p w14:paraId="15D6FE98" w14:textId="5BEA6AA4" w:rsidR="00A2714C" w:rsidRPr="00294FAE" w:rsidRDefault="000A252F" w:rsidP="00A2714C">
                      <w:pPr>
                        <w:spacing w:after="200" w:line="276" w:lineRule="auto"/>
                        <w:jc w:val="both"/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rFonts w:ascii="Corbel" w:eastAsia="Calibri" w:hAnsi="Corbel" w:cs="Times New Roman"/>
                          <w:b/>
                          <w:color w:val="auto"/>
                          <w:sz w:val="22"/>
                          <w:szCs w:val="22"/>
                          <w:lang w:val="hr-HR"/>
                        </w:rPr>
                        <w:t>Dobre navike u svakoj situaciji</w:t>
                      </w:r>
                      <w:r w:rsidR="00A2714C" w:rsidRPr="00294FAE"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  <w:t xml:space="preserve">: </w:t>
                      </w:r>
                      <w:r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  <w:t>ukoliko se dvoumite</w:t>
                      </w:r>
                      <w:r w:rsidR="00A2714C" w:rsidRPr="00294FAE"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  <w:t xml:space="preserve">, </w:t>
                      </w:r>
                      <w:r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  <w:t>ne čekajte</w:t>
                      </w:r>
                      <w:r w:rsidR="00A2714C" w:rsidRPr="00294FAE"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  <w:t xml:space="preserve">, </w:t>
                      </w:r>
                      <w:r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  <w:t>pozovite hitne službe</w:t>
                      </w:r>
                      <w:r w:rsidR="00A2714C" w:rsidRPr="00294FAE"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  <w:t>.</w:t>
                      </w:r>
                      <w:r w:rsidR="00081408" w:rsidRPr="00294FAE"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  <w:t xml:space="preserve"> </w:t>
                      </w:r>
                      <w:r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  <w:t>Informirajte se i naučite prvu pomoć, za obuku iz prve pomoći kontaktirajte lokalno društvo Crvenog križa.</w:t>
                      </w:r>
                    </w:p>
                    <w:p w14:paraId="73F1CA82" w14:textId="30ABF187" w:rsidR="00C87178" w:rsidRPr="00294FAE" w:rsidRDefault="00E30315" w:rsidP="0019223E">
                      <w:pPr>
                        <w:spacing w:after="200" w:line="276" w:lineRule="auto"/>
                        <w:jc w:val="both"/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rFonts w:ascii="Corbel" w:eastAsia="Calibri" w:hAnsi="Corbel" w:cs="Times New Roman"/>
                          <w:b/>
                          <w:i/>
                          <w:color w:val="auto"/>
                          <w:sz w:val="22"/>
                          <w:szCs w:val="22"/>
                          <w:u w:val="single"/>
                          <w:lang w:val="hr-HR"/>
                        </w:rPr>
                        <w:t>Jeste li znali</w:t>
                      </w:r>
                      <w:r w:rsidR="00A2714C" w:rsidRPr="00294FAE">
                        <w:rPr>
                          <w:rFonts w:ascii="Corbel" w:eastAsia="Calibri" w:hAnsi="Corbel" w:cs="Times New Roman"/>
                          <w:b/>
                          <w:i/>
                          <w:color w:val="auto"/>
                          <w:sz w:val="22"/>
                          <w:szCs w:val="22"/>
                          <w:u w:val="single"/>
                          <w:lang w:val="hr-HR"/>
                        </w:rPr>
                        <w:t>?</w:t>
                      </w:r>
                      <w:r w:rsidR="0019223E" w:rsidRPr="00294FAE"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  <w:t xml:space="preserve"> </w:t>
                      </w:r>
                      <w:r w:rsidR="00A2714C" w:rsidRPr="00294FAE"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  <w:t>M</w:t>
                      </w:r>
                      <w:r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  <w:t>uškarci češće sudjeluju u prometnim nesrećama</w:t>
                      </w:r>
                      <w:r w:rsidR="00A2714C" w:rsidRPr="00294FAE"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  <w:t xml:space="preserve">: </w:t>
                      </w:r>
                      <w:r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  <w:t>približno</w:t>
                      </w:r>
                      <w:r w:rsidR="00A2714C" w:rsidRPr="00294FAE"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  <w:t xml:space="preserve"> 73% </w:t>
                      </w:r>
                      <w:r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  <w:t>svih prometnih nesreća izazvano je od strane muškaraca mlađih od 25 godina</w:t>
                      </w:r>
                      <w:r w:rsidR="00A2714C" w:rsidRPr="00294FAE"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  <w:t xml:space="preserve">. </w:t>
                      </w:r>
                      <w:r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  <w:t>To znači da muškarci mlađi od 25 godina imaju 3 puta veću šansu stradati</w:t>
                      </w:r>
                      <w:bookmarkStart w:id="1" w:name="_GoBack"/>
                      <w:bookmarkEnd w:id="1"/>
                      <w:r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  <w:t xml:space="preserve"> u prometnim nesrećama za razliku od djevojaka iste </w:t>
                      </w:r>
                      <w:proofErr w:type="spellStart"/>
                      <w:r>
                        <w:rPr>
                          <w:rFonts w:ascii="Corbel" w:eastAsia="Calibri" w:hAnsi="Corbel" w:cs="Times New Roman"/>
                          <w:color w:val="auto"/>
                          <w:sz w:val="22"/>
                          <w:szCs w:val="22"/>
                          <w:lang w:val="hr-HR"/>
                        </w:rPr>
                        <w:t>dobi.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3357F" w:rsidRPr="00B751E9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C6C0F7" wp14:editId="46E58B5D">
                <wp:simplePos x="0" y="0"/>
                <wp:positionH relativeFrom="column">
                  <wp:posOffset>-55245</wp:posOffset>
                </wp:positionH>
                <wp:positionV relativeFrom="paragraph">
                  <wp:posOffset>-274320</wp:posOffset>
                </wp:positionV>
                <wp:extent cx="6858000" cy="9639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639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5B79EB" id="Rectangle 8" o:spid="_x0000_s1026" style="position:absolute;margin-left:-4.35pt;margin-top:-21.6pt;width:540pt;height:759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" filled="f" strokecolor="#f0a22e [3204]" strokeweight="1.5pt"/>
            </w:pict>
          </mc:Fallback>
        </mc:AlternateContent>
      </w:r>
    </w:p>
    <w:sectPr w:rsidR="00B56F21" w:rsidRPr="00B751E9" w:rsidSect="00FD5906">
      <w:footerReference w:type="default" r:id="rId15"/>
      <w:headerReference w:type="first" r:id="rId16"/>
      <w:footerReference w:type="first" r:id="rId17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20F97" w14:textId="77777777" w:rsidR="00883EFC" w:rsidRDefault="00883EFC" w:rsidP="008B2920">
      <w:pPr>
        <w:spacing w:after="0" w:line="240" w:lineRule="auto"/>
      </w:pPr>
      <w:r>
        <w:separator/>
      </w:r>
    </w:p>
  </w:endnote>
  <w:endnote w:type="continuationSeparator" w:id="0">
    <w:p w14:paraId="4851254E" w14:textId="77777777" w:rsidR="00883EFC" w:rsidRDefault="00883EFC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tillium B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75DE7" w14:textId="77777777" w:rsidR="0003320D" w:rsidRDefault="00871C57">
    <w:pPr>
      <w:pStyle w:val="Footer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 wp14:anchorId="52581B60" wp14:editId="191F0353">
          <wp:simplePos x="0" y="0"/>
          <wp:positionH relativeFrom="margin">
            <wp:posOffset>-55245</wp:posOffset>
          </wp:positionH>
          <wp:positionV relativeFrom="margin">
            <wp:posOffset>9361805</wp:posOffset>
          </wp:positionV>
          <wp:extent cx="2028825" cy="552450"/>
          <wp:effectExtent l="0" t="0" r="952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FRC-GFARC-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69BD4" w14:textId="77777777" w:rsidR="005630D1" w:rsidRDefault="00871C57">
    <w:pPr>
      <w:pStyle w:val="Foot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55CF4BA3" wp14:editId="0C9586CE">
          <wp:simplePos x="0" y="0"/>
          <wp:positionH relativeFrom="margin">
            <wp:posOffset>-323215</wp:posOffset>
          </wp:positionH>
          <wp:positionV relativeFrom="margin">
            <wp:posOffset>9136380</wp:posOffset>
          </wp:positionV>
          <wp:extent cx="2030095" cy="548640"/>
          <wp:effectExtent l="0" t="0" r="8255" b="381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F90F4" w14:textId="77777777" w:rsidR="00883EFC" w:rsidRDefault="00883EFC" w:rsidP="008B2920">
      <w:pPr>
        <w:spacing w:after="0" w:line="240" w:lineRule="auto"/>
      </w:pPr>
      <w:r>
        <w:separator/>
      </w:r>
    </w:p>
  </w:footnote>
  <w:footnote w:type="continuationSeparator" w:id="0">
    <w:p w14:paraId="2D907534" w14:textId="77777777" w:rsidR="00883EFC" w:rsidRDefault="00883EFC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CFEBD" w14:textId="0635A768" w:rsidR="006A3C1D" w:rsidRPr="00820D5F" w:rsidRDefault="00081408" w:rsidP="00820D5F">
    <w:pPr>
      <w:jc w:val="center"/>
      <w:rPr>
        <w:rFonts w:ascii="Titillium Bd" w:hAnsi="Titillium Bd"/>
        <w:b/>
        <w:color w:val="F6B600"/>
        <w:sz w:val="32"/>
        <w:lang w:val="en-US"/>
      </w:rPr>
    </w:pPr>
    <w:r>
      <w:rPr>
        <w:rFonts w:ascii="Titillium Bd" w:hAnsi="Titillium Bd"/>
        <w:b/>
        <w:color w:val="F6B600"/>
        <w:sz w:val="32"/>
        <w:lang w:val="en-US"/>
      </w:rPr>
      <w:t>TEST</w:t>
    </w:r>
    <w:r w:rsidR="006A3C1D" w:rsidRPr="00820D5F">
      <w:rPr>
        <w:rFonts w:ascii="Titillium Bd" w:hAnsi="Titillium Bd"/>
        <w:b/>
        <w:color w:val="F6B600"/>
        <w:sz w:val="32"/>
        <w:lang w:val="en-US"/>
      </w:rPr>
      <w:t xml:space="preserve">: </w:t>
    </w:r>
    <w:r w:rsidR="00AC119C">
      <w:rPr>
        <w:rFonts w:ascii="Titillium Bd" w:hAnsi="Titillium Bd"/>
        <w:b/>
        <w:color w:val="F6B600"/>
        <w:sz w:val="32"/>
        <w:lang w:val="en-US"/>
      </w:rPr>
      <w:t>ZA SPAŠAVANJE ŽIVOTA</w:t>
    </w:r>
    <w:r w:rsidR="00B751E9" w:rsidRPr="00B751E9">
      <w:rPr>
        <w:rFonts w:ascii="Titillium Bd" w:hAnsi="Titillium Bd"/>
        <w:b/>
        <w:color w:val="F6B600"/>
        <w:sz w:val="32"/>
        <w:lang w:val="en-US"/>
      </w:rPr>
      <w:t xml:space="preserve"> </w:t>
    </w:r>
    <w:r w:rsidR="00B751E9">
      <w:rPr>
        <w:rFonts w:ascii="Titillium Bd" w:hAnsi="Titillium Bd"/>
        <w:b/>
        <w:color w:val="F6B600"/>
        <w:sz w:val="32"/>
        <w:lang w:val="en-US"/>
      </w:rPr>
      <w:t>NE TREBA VAM DOZVOLA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7F1"/>
    <w:multiLevelType w:val="hybridMultilevel"/>
    <w:tmpl w:val="AD7ABB0C"/>
    <w:lvl w:ilvl="0" w:tplc="040C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1C54D8"/>
    <w:multiLevelType w:val="hybridMultilevel"/>
    <w:tmpl w:val="398C1A84"/>
    <w:lvl w:ilvl="0" w:tplc="040C0015">
      <w:start w:val="1"/>
      <w:numFmt w:val="upperLetter"/>
      <w:lvlText w:val="%1.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2378FA"/>
    <w:multiLevelType w:val="hybridMultilevel"/>
    <w:tmpl w:val="6D860F8C"/>
    <w:lvl w:ilvl="0" w:tplc="04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233F6"/>
    <w:multiLevelType w:val="hybridMultilevel"/>
    <w:tmpl w:val="D890C6E6"/>
    <w:lvl w:ilvl="0" w:tplc="C81C559C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2577B30"/>
    <w:multiLevelType w:val="hybridMultilevel"/>
    <w:tmpl w:val="7486C912"/>
    <w:lvl w:ilvl="0" w:tplc="24E265EC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C973727"/>
    <w:multiLevelType w:val="hybridMultilevel"/>
    <w:tmpl w:val="0878297E"/>
    <w:lvl w:ilvl="0" w:tplc="040C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EB0A91"/>
    <w:multiLevelType w:val="hybridMultilevel"/>
    <w:tmpl w:val="B71E822C"/>
    <w:lvl w:ilvl="0" w:tplc="164A7CC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42" w:hanging="360"/>
      </w:pPr>
    </w:lvl>
    <w:lvl w:ilvl="2" w:tplc="040C001B" w:tentative="1">
      <w:start w:val="1"/>
      <w:numFmt w:val="lowerRoman"/>
      <w:lvlText w:val="%3."/>
      <w:lvlJc w:val="right"/>
      <w:pPr>
        <w:ind w:left="2662" w:hanging="180"/>
      </w:pPr>
    </w:lvl>
    <w:lvl w:ilvl="3" w:tplc="040C000F" w:tentative="1">
      <w:start w:val="1"/>
      <w:numFmt w:val="decimal"/>
      <w:lvlText w:val="%4."/>
      <w:lvlJc w:val="left"/>
      <w:pPr>
        <w:ind w:left="3382" w:hanging="360"/>
      </w:pPr>
    </w:lvl>
    <w:lvl w:ilvl="4" w:tplc="040C0019" w:tentative="1">
      <w:start w:val="1"/>
      <w:numFmt w:val="lowerLetter"/>
      <w:lvlText w:val="%5."/>
      <w:lvlJc w:val="left"/>
      <w:pPr>
        <w:ind w:left="4102" w:hanging="360"/>
      </w:pPr>
    </w:lvl>
    <w:lvl w:ilvl="5" w:tplc="040C001B" w:tentative="1">
      <w:start w:val="1"/>
      <w:numFmt w:val="lowerRoman"/>
      <w:lvlText w:val="%6."/>
      <w:lvlJc w:val="right"/>
      <w:pPr>
        <w:ind w:left="4822" w:hanging="180"/>
      </w:pPr>
    </w:lvl>
    <w:lvl w:ilvl="6" w:tplc="040C000F" w:tentative="1">
      <w:start w:val="1"/>
      <w:numFmt w:val="decimal"/>
      <w:lvlText w:val="%7."/>
      <w:lvlJc w:val="left"/>
      <w:pPr>
        <w:ind w:left="5542" w:hanging="360"/>
      </w:pPr>
    </w:lvl>
    <w:lvl w:ilvl="7" w:tplc="040C0019" w:tentative="1">
      <w:start w:val="1"/>
      <w:numFmt w:val="lowerLetter"/>
      <w:lvlText w:val="%8."/>
      <w:lvlJc w:val="left"/>
      <w:pPr>
        <w:ind w:left="6262" w:hanging="360"/>
      </w:pPr>
    </w:lvl>
    <w:lvl w:ilvl="8" w:tplc="040C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52B94864"/>
    <w:multiLevelType w:val="hybridMultilevel"/>
    <w:tmpl w:val="D5C8F41E"/>
    <w:lvl w:ilvl="0" w:tplc="040C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414662"/>
    <w:multiLevelType w:val="hybridMultilevel"/>
    <w:tmpl w:val="7750CDA4"/>
    <w:lvl w:ilvl="0" w:tplc="040C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B4A790A"/>
    <w:multiLevelType w:val="hybridMultilevel"/>
    <w:tmpl w:val="6A907966"/>
    <w:lvl w:ilvl="0" w:tplc="040C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E187BEB"/>
    <w:multiLevelType w:val="hybridMultilevel"/>
    <w:tmpl w:val="564066C2"/>
    <w:lvl w:ilvl="0" w:tplc="7F1856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D7895"/>
    <w:multiLevelType w:val="hybridMultilevel"/>
    <w:tmpl w:val="28302062"/>
    <w:lvl w:ilvl="0" w:tplc="F8E40EE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10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34"/>
    <w:rsid w:val="000243D1"/>
    <w:rsid w:val="0003320D"/>
    <w:rsid w:val="00057F04"/>
    <w:rsid w:val="00081408"/>
    <w:rsid w:val="00090884"/>
    <w:rsid w:val="000A252F"/>
    <w:rsid w:val="000A378C"/>
    <w:rsid w:val="000A79A4"/>
    <w:rsid w:val="000C07F8"/>
    <w:rsid w:val="0010042F"/>
    <w:rsid w:val="00130F43"/>
    <w:rsid w:val="00135C2C"/>
    <w:rsid w:val="00142F58"/>
    <w:rsid w:val="00152A85"/>
    <w:rsid w:val="00153ED4"/>
    <w:rsid w:val="00184664"/>
    <w:rsid w:val="0019223E"/>
    <w:rsid w:val="00197405"/>
    <w:rsid w:val="001F60D3"/>
    <w:rsid w:val="0027115C"/>
    <w:rsid w:val="00293B83"/>
    <w:rsid w:val="00294FAE"/>
    <w:rsid w:val="00362C4A"/>
    <w:rsid w:val="00390414"/>
    <w:rsid w:val="00397AEB"/>
    <w:rsid w:val="003B5B09"/>
    <w:rsid w:val="003E1711"/>
    <w:rsid w:val="003F765D"/>
    <w:rsid w:val="004040A0"/>
    <w:rsid w:val="00412A45"/>
    <w:rsid w:val="004225D9"/>
    <w:rsid w:val="00425B5E"/>
    <w:rsid w:val="0045425A"/>
    <w:rsid w:val="00454631"/>
    <w:rsid w:val="00463A38"/>
    <w:rsid w:val="004670DD"/>
    <w:rsid w:val="0048346B"/>
    <w:rsid w:val="004E4CA5"/>
    <w:rsid w:val="00502D70"/>
    <w:rsid w:val="00510920"/>
    <w:rsid w:val="00510F6F"/>
    <w:rsid w:val="0053357F"/>
    <w:rsid w:val="005630D1"/>
    <w:rsid w:val="005910F6"/>
    <w:rsid w:val="005B0E81"/>
    <w:rsid w:val="00630D36"/>
    <w:rsid w:val="006337E6"/>
    <w:rsid w:val="006A3C1D"/>
    <w:rsid w:val="006A3CE7"/>
    <w:rsid w:val="006C6DEF"/>
    <w:rsid w:val="006F1734"/>
    <w:rsid w:val="006F57E0"/>
    <w:rsid w:val="00781D13"/>
    <w:rsid w:val="00783C41"/>
    <w:rsid w:val="00787503"/>
    <w:rsid w:val="007A5FBA"/>
    <w:rsid w:val="007C1E0D"/>
    <w:rsid w:val="007E7032"/>
    <w:rsid w:val="00820D5F"/>
    <w:rsid w:val="00831FA0"/>
    <w:rsid w:val="00833359"/>
    <w:rsid w:val="00853CAC"/>
    <w:rsid w:val="00853CE2"/>
    <w:rsid w:val="00860491"/>
    <w:rsid w:val="00871C57"/>
    <w:rsid w:val="00883EFC"/>
    <w:rsid w:val="00887A77"/>
    <w:rsid w:val="0089711B"/>
    <w:rsid w:val="008A75CF"/>
    <w:rsid w:val="008B2920"/>
    <w:rsid w:val="008B2DF7"/>
    <w:rsid w:val="008C5823"/>
    <w:rsid w:val="008D1435"/>
    <w:rsid w:val="009039F1"/>
    <w:rsid w:val="009244EC"/>
    <w:rsid w:val="009B7F0D"/>
    <w:rsid w:val="00A213B1"/>
    <w:rsid w:val="00A2714C"/>
    <w:rsid w:val="00A35E74"/>
    <w:rsid w:val="00A50A33"/>
    <w:rsid w:val="00A85B6F"/>
    <w:rsid w:val="00AA3476"/>
    <w:rsid w:val="00AA6B7B"/>
    <w:rsid w:val="00AB1351"/>
    <w:rsid w:val="00AB540C"/>
    <w:rsid w:val="00AC119C"/>
    <w:rsid w:val="00AC5D83"/>
    <w:rsid w:val="00AD6D6F"/>
    <w:rsid w:val="00B41780"/>
    <w:rsid w:val="00B43E42"/>
    <w:rsid w:val="00B53697"/>
    <w:rsid w:val="00B56F21"/>
    <w:rsid w:val="00B67DB0"/>
    <w:rsid w:val="00B67F88"/>
    <w:rsid w:val="00B751E9"/>
    <w:rsid w:val="00BB0A64"/>
    <w:rsid w:val="00BD5EFB"/>
    <w:rsid w:val="00C35EFB"/>
    <w:rsid w:val="00C5768E"/>
    <w:rsid w:val="00C73037"/>
    <w:rsid w:val="00C87178"/>
    <w:rsid w:val="00CD7978"/>
    <w:rsid w:val="00D2689C"/>
    <w:rsid w:val="00DF6A6F"/>
    <w:rsid w:val="00E200D9"/>
    <w:rsid w:val="00E20402"/>
    <w:rsid w:val="00E30315"/>
    <w:rsid w:val="00E446DA"/>
    <w:rsid w:val="00E7158F"/>
    <w:rsid w:val="00E77CB3"/>
    <w:rsid w:val="00E928A3"/>
    <w:rsid w:val="00EB7034"/>
    <w:rsid w:val="00F67FBA"/>
    <w:rsid w:val="00F879CE"/>
    <w:rsid w:val="00FB4333"/>
    <w:rsid w:val="00FD5906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0EDD3E"/>
  <w15:docId w15:val="{53ADE0FC-6766-48A8-BA98-3487C265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E3B30" w:themeColor="text2"/>
        <w:lang w:val="fr-FR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631"/>
  </w:style>
  <w:style w:type="paragraph" w:styleId="Heading1">
    <w:name w:val="heading 1"/>
    <w:basedOn w:val="Normal"/>
    <w:link w:val="Heading1Char"/>
    <w:uiPriority w:val="9"/>
    <w:qFormat/>
    <w:rsid w:val="00CD7978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0A33"/>
    <w:pPr>
      <w:keepNext/>
      <w:keepLines/>
      <w:spacing w:before="840"/>
      <w:contextualSpacing/>
      <w:jc w:val="center"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B5B09"/>
    <w:pPr>
      <w:keepNext/>
      <w:keepLines/>
      <w:contextualSpacing/>
      <w:jc w:val="center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4C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77C0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4C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77C0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7978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0A33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5B09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4E4CA5"/>
    <w:rPr>
      <w:rFonts w:asciiTheme="majorHAnsi" w:eastAsiaTheme="majorEastAsia" w:hAnsiTheme="majorHAnsi" w:cstheme="majorBidi"/>
      <w:i/>
      <w:iCs/>
      <w:color w:val="C77C0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4CA5"/>
    <w:rPr>
      <w:rFonts w:asciiTheme="majorHAnsi" w:eastAsiaTheme="majorEastAsia" w:hAnsiTheme="majorHAnsi" w:cstheme="majorBidi"/>
      <w:color w:val="C77C0E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98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12"/>
    <w:qFormat/>
    <w:rsid w:val="00362C4A"/>
    <w:pPr>
      <w:spacing w:after="120"/>
    </w:pPr>
  </w:style>
  <w:style w:type="character" w:customStyle="1" w:styleId="SalutationChar">
    <w:name w:val="Salutation Char"/>
    <w:basedOn w:val="DefaultParagraphFont"/>
    <w:link w:val="Salutation"/>
    <w:uiPriority w:val="12"/>
    <w:rsid w:val="00362C4A"/>
  </w:style>
  <w:style w:type="paragraph" w:styleId="Closing">
    <w:name w:val="Closing"/>
    <w:basedOn w:val="Normal"/>
    <w:next w:val="Signature"/>
    <w:link w:val="ClosingChar"/>
    <w:uiPriority w:val="13"/>
    <w:qFormat/>
    <w:rsid w:val="00362C4A"/>
    <w:pPr>
      <w:spacing w:before="360" w:after="120"/>
      <w:contextualSpacing/>
    </w:pPr>
  </w:style>
  <w:style w:type="character" w:customStyle="1" w:styleId="ClosingChar">
    <w:name w:val="Closing Char"/>
    <w:basedOn w:val="DefaultParagraphFont"/>
    <w:link w:val="Closing"/>
    <w:uiPriority w:val="13"/>
    <w:rsid w:val="00B56F21"/>
  </w:style>
  <w:style w:type="paragraph" w:styleId="Signature">
    <w:name w:val="Signature"/>
    <w:basedOn w:val="Normal"/>
    <w:next w:val="Normal"/>
    <w:link w:val="SignatureChar"/>
    <w:uiPriority w:val="14"/>
    <w:qFormat/>
    <w:rsid w:val="00362C4A"/>
    <w:pPr>
      <w:spacing w:after="120" w:line="240" w:lineRule="auto"/>
    </w:pPr>
  </w:style>
  <w:style w:type="character" w:customStyle="1" w:styleId="SignatureChar">
    <w:name w:val="Signature Char"/>
    <w:basedOn w:val="DefaultParagraphFont"/>
    <w:link w:val="Signature"/>
    <w:uiPriority w:val="14"/>
    <w:rsid w:val="00B56F21"/>
  </w:style>
  <w:style w:type="paragraph" w:styleId="Date">
    <w:name w:val="Date"/>
    <w:basedOn w:val="Normal"/>
    <w:next w:val="Normal"/>
    <w:link w:val="DateChar"/>
    <w:uiPriority w:val="11"/>
    <w:qFormat/>
    <w:rsid w:val="00362C4A"/>
    <w:pPr>
      <w:spacing w:after="560"/>
    </w:pPr>
  </w:style>
  <w:style w:type="character" w:customStyle="1" w:styleId="DateChar">
    <w:name w:val="Date Char"/>
    <w:basedOn w:val="DefaultParagraphFont"/>
    <w:link w:val="Date"/>
    <w:uiPriority w:val="11"/>
    <w:rsid w:val="00362C4A"/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56F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56F21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56F21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56F21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qFormat/>
    <w:rsid w:val="005630D1"/>
    <w:pPr>
      <w:spacing w:after="200" w:line="276" w:lineRule="auto"/>
      <w:ind w:left="720"/>
      <w:contextualSpacing/>
    </w:pPr>
    <w:rPr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&#233;\AppData\Roaming\Microsoft\Templates\Lettre%20de%20motivation%20simple%20et%20&#233;pur&#233;e,%20con&#231;ue%20par%20MOO.dotx" TargetMode="External"/></Relationships>
</file>

<file path=word/theme/theme1.xml><?xml version="1.0" encoding="utf-8"?>
<a:theme xmlns:a="http://schemas.openxmlformats.org/drawingml/2006/main" name="Office Theme">
  <a:themeElements>
    <a:clrScheme name="Promenad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1E961-4DBB-449F-9F87-53B6F5E9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de motivation simple et épurée, conçue par MOO</Template>
  <TotalTime>1</TotalTime>
  <Pages>2</Pages>
  <Words>189</Words>
  <Characters>1081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: Vous n’avez pas besoin de permis pour sauvez des vies</dc:creator>
  <cp:lastModifiedBy>mario harapin</cp:lastModifiedBy>
  <cp:revision>2</cp:revision>
  <cp:lastPrinted>2018-07-01T21:14:00Z</cp:lastPrinted>
  <dcterms:created xsi:type="dcterms:W3CDTF">2018-09-07T17:43:00Z</dcterms:created>
  <dcterms:modified xsi:type="dcterms:W3CDTF">2018-09-07T17:43:00Z</dcterms:modified>
</cp:coreProperties>
</file>